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432"/>
        </w:tabs>
        <w:adjustRightInd w:val="0"/>
        <w:snapToGrid w:val="0"/>
        <w:spacing w:before="156" w:beforeLines="50" w:after="156" w:afterLines="50"/>
        <w:jc w:val="left"/>
        <w:rPr>
          <w:rFonts w:hint="eastAsia" w:ascii="黑体" w:hAnsi="黑体" w:eastAsia="黑体" w:cs="黑体"/>
          <w:b w:val="0"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0"/>
          <w:szCs w:val="30"/>
        </w:rPr>
        <w:t>附件1</w:t>
      </w:r>
    </w:p>
    <w:p>
      <w:pPr>
        <w:pStyle w:val="3"/>
        <w:tabs>
          <w:tab w:val="left" w:pos="432"/>
        </w:tabs>
        <w:adjustRightInd w:val="0"/>
        <w:snapToGrid w:val="0"/>
        <w:spacing w:before="156" w:beforeLines="50" w:after="156" w:afterLines="50" w:line="600" w:lineRule="exact"/>
        <w:jc w:val="left"/>
        <w:rPr>
          <w:rStyle w:val="13"/>
          <w:rFonts w:hint="eastAsia" w:ascii="华文中宋" w:hAnsi="华文中宋" w:eastAsia="华文中宋" w:cs="宋体"/>
          <w:b w:val="0"/>
          <w:sz w:val="42"/>
          <w:szCs w:val="42"/>
        </w:rPr>
      </w:pPr>
    </w:p>
    <w:p>
      <w:pPr>
        <w:pStyle w:val="3"/>
        <w:tabs>
          <w:tab w:val="left" w:pos="432"/>
        </w:tabs>
        <w:adjustRightInd w:val="0"/>
        <w:snapToGrid w:val="0"/>
        <w:spacing w:before="156" w:beforeLines="50" w:after="156" w:afterLines="50" w:line="600" w:lineRule="exact"/>
        <w:jc w:val="center"/>
        <w:rPr>
          <w:rStyle w:val="13"/>
          <w:rFonts w:ascii="华文中宋" w:hAnsi="华文中宋" w:eastAsia="华文中宋" w:cs="宋体"/>
          <w:b w:val="0"/>
          <w:sz w:val="42"/>
          <w:szCs w:val="42"/>
        </w:rPr>
      </w:pPr>
      <w:r>
        <w:rPr>
          <w:rStyle w:val="13"/>
          <w:rFonts w:hint="eastAsia" w:ascii="华文中宋" w:hAnsi="华文中宋" w:eastAsia="华文中宋" w:cs="宋体"/>
          <w:b w:val="0"/>
          <w:sz w:val="42"/>
          <w:szCs w:val="42"/>
        </w:rPr>
        <w:t>坝高小于15米的小（2）型水库</w:t>
      </w:r>
    </w:p>
    <w:p>
      <w:pPr>
        <w:pStyle w:val="3"/>
        <w:tabs>
          <w:tab w:val="left" w:pos="432"/>
        </w:tabs>
        <w:adjustRightInd w:val="0"/>
        <w:snapToGrid w:val="0"/>
        <w:spacing w:before="156" w:beforeLines="50" w:after="156" w:afterLines="50" w:line="600" w:lineRule="exact"/>
        <w:jc w:val="center"/>
        <w:rPr>
          <w:rStyle w:val="13"/>
          <w:rFonts w:hint="eastAsia" w:ascii="华文中宋" w:hAnsi="华文中宋" w:eastAsia="华文中宋" w:cs="宋体"/>
          <w:b w:val="0"/>
          <w:sz w:val="42"/>
          <w:szCs w:val="42"/>
        </w:rPr>
      </w:pPr>
      <w:r>
        <w:rPr>
          <w:rStyle w:val="13"/>
          <w:rFonts w:hint="eastAsia" w:ascii="华文中宋" w:hAnsi="华文中宋" w:eastAsia="华文中宋" w:cs="宋体"/>
          <w:b w:val="0"/>
          <w:sz w:val="42"/>
          <w:szCs w:val="42"/>
        </w:rPr>
        <w:t>大坝现场安全检查表</w:t>
      </w:r>
    </w:p>
    <w:p>
      <w:pPr>
        <w:spacing w:line="600" w:lineRule="exact"/>
        <w:rPr>
          <w:sz w:val="42"/>
          <w:szCs w:val="42"/>
          <w:lang w:val="en-US"/>
        </w:rPr>
      </w:pPr>
    </w:p>
    <w:tbl>
      <w:tblPr>
        <w:tblStyle w:val="11"/>
        <w:tblW w:w="8492" w:type="dxa"/>
        <w:tblInd w:w="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1967"/>
        <w:gridCol w:w="2194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12"/>
                <w:w w:val="9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水库名称</w:t>
            </w: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pacing w:val="-12"/>
                <w:w w:val="96"/>
                <w:szCs w:val="21"/>
              </w:rPr>
            </w:pPr>
          </w:p>
          <w:p>
            <w:pPr>
              <w:pStyle w:val="2"/>
            </w:pPr>
          </w:p>
        </w:tc>
        <w:tc>
          <w:tcPr>
            <w:tcW w:w="2194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注册登记号</w:t>
            </w:r>
          </w:p>
        </w:tc>
        <w:tc>
          <w:tcPr>
            <w:tcW w:w="2261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所在地点</w:t>
            </w:r>
          </w:p>
        </w:tc>
        <w:tc>
          <w:tcPr>
            <w:tcW w:w="6422" w:type="dxa"/>
            <w:gridSpan w:val="3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12"/>
                <w:w w:val="9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管理单位</w:t>
            </w: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12"/>
                <w:w w:val="96"/>
                <w:szCs w:val="21"/>
              </w:rPr>
            </w:pPr>
          </w:p>
          <w:p>
            <w:pPr>
              <w:pStyle w:val="2"/>
            </w:pPr>
          </w:p>
        </w:tc>
        <w:tc>
          <w:tcPr>
            <w:tcW w:w="2194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主管部门</w:t>
            </w:r>
          </w:p>
        </w:tc>
        <w:tc>
          <w:tcPr>
            <w:tcW w:w="2261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总库容（万m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</w:pPr>
          </w:p>
        </w:tc>
        <w:tc>
          <w:tcPr>
            <w:tcW w:w="2194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主要功能</w:t>
            </w:r>
          </w:p>
        </w:tc>
        <w:tc>
          <w:tcPr>
            <w:tcW w:w="2261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设计洪水标准</w:t>
            </w: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12"/>
                <w:w w:val="96"/>
                <w:szCs w:val="21"/>
              </w:rPr>
            </w:pPr>
            <w:r>
              <w:rPr>
                <w:rFonts w:hint="eastAsia" w:ascii="宋体" w:hAnsi="宋体" w:cs="宋体"/>
                <w:spacing w:val="-12"/>
                <w:w w:val="96"/>
                <w:szCs w:val="21"/>
              </w:rPr>
              <w:t>年一遇</w:t>
            </w:r>
          </w:p>
          <w:p>
            <w:pPr>
              <w:pStyle w:val="2"/>
            </w:pPr>
          </w:p>
        </w:tc>
        <w:tc>
          <w:tcPr>
            <w:tcW w:w="2194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校核洪水标准</w:t>
            </w:r>
          </w:p>
        </w:tc>
        <w:tc>
          <w:tcPr>
            <w:tcW w:w="2261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2"/>
                <w:w w:val="96"/>
                <w:szCs w:val="21"/>
              </w:rPr>
              <w:t>年一遇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设计洪水位（m）</w:t>
            </w: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</w:pPr>
          </w:p>
        </w:tc>
        <w:tc>
          <w:tcPr>
            <w:tcW w:w="2194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校核洪水位（m）</w:t>
            </w:r>
          </w:p>
        </w:tc>
        <w:tc>
          <w:tcPr>
            <w:tcW w:w="2261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正常蓄水位（m）</w:t>
            </w: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</w:pPr>
          </w:p>
        </w:tc>
        <w:tc>
          <w:tcPr>
            <w:tcW w:w="2194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汛限水位（m）</w:t>
            </w:r>
          </w:p>
        </w:tc>
        <w:tc>
          <w:tcPr>
            <w:tcW w:w="2261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主坝坝型</w:t>
            </w: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</w:pPr>
          </w:p>
        </w:tc>
        <w:tc>
          <w:tcPr>
            <w:tcW w:w="2194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最大坝高（m）</w:t>
            </w:r>
          </w:p>
        </w:tc>
        <w:tc>
          <w:tcPr>
            <w:tcW w:w="2261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坝顶高程（m）</w:t>
            </w: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</w:pPr>
          </w:p>
        </w:tc>
        <w:tc>
          <w:tcPr>
            <w:tcW w:w="2194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坝顶长度（m）</w:t>
            </w:r>
          </w:p>
        </w:tc>
        <w:tc>
          <w:tcPr>
            <w:tcW w:w="2261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坝顶宽度（m）</w:t>
            </w: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4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地震基本烈度</w:t>
            </w:r>
          </w:p>
        </w:tc>
        <w:tc>
          <w:tcPr>
            <w:tcW w:w="2261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建设完工</w:t>
            </w: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4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最近一次除险加固投入使用时间</w:t>
            </w:r>
          </w:p>
        </w:tc>
        <w:tc>
          <w:tcPr>
            <w:tcW w:w="2261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设计单位</w:t>
            </w: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pacing w:val="-12"/>
                <w:w w:val="96"/>
                <w:szCs w:val="21"/>
              </w:rPr>
            </w:pPr>
          </w:p>
        </w:tc>
        <w:tc>
          <w:tcPr>
            <w:tcW w:w="2194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2261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vMerge w:val="restart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运行最高水位（m）</w:t>
            </w: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94" w:type="dxa"/>
            <w:vMerge w:val="restart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运行最低水位（m）</w:t>
            </w:r>
          </w:p>
        </w:tc>
        <w:tc>
          <w:tcPr>
            <w:tcW w:w="2261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vMerge w:val="continue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  <w:tc>
          <w:tcPr>
            <w:tcW w:w="2194" w:type="dxa"/>
            <w:vMerge w:val="continue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1" w:type="dxa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vMerge w:val="restart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检查时情况</w:t>
            </w: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检查日期</w:t>
            </w:r>
          </w:p>
        </w:tc>
        <w:tc>
          <w:tcPr>
            <w:tcW w:w="4455" w:type="dxa"/>
            <w:gridSpan w:val="2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vMerge w:val="continue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库水位（m）</w:t>
            </w:r>
          </w:p>
        </w:tc>
        <w:tc>
          <w:tcPr>
            <w:tcW w:w="4455" w:type="dxa"/>
            <w:gridSpan w:val="2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vMerge w:val="continue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7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天气/降水</w:t>
            </w:r>
          </w:p>
        </w:tc>
        <w:tc>
          <w:tcPr>
            <w:tcW w:w="4455" w:type="dxa"/>
            <w:gridSpan w:val="2"/>
            <w:shd w:val="clear" w:color="auto" w:fill="auto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检查部位</w:t>
            </w:r>
          </w:p>
        </w:tc>
        <w:tc>
          <w:tcPr>
            <w:tcW w:w="6422" w:type="dxa"/>
            <w:gridSpan w:val="3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检查情况描述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挡水建筑物</w:t>
            </w:r>
          </w:p>
        </w:tc>
        <w:tc>
          <w:tcPr>
            <w:tcW w:w="6422" w:type="dxa"/>
            <w:gridSpan w:val="3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（包括坝顶及防浪墙、上游面、下游面、下游坝脚及排水体、坝肩等部位）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2070" w:type="dxa"/>
            <w:tcMar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泄洪建筑物</w:t>
            </w:r>
          </w:p>
        </w:tc>
        <w:tc>
          <w:tcPr>
            <w:tcW w:w="6422" w:type="dxa"/>
            <w:gridSpan w:val="3"/>
            <w:tcMar>
              <w:right w:w="8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（包括进口段、泄流段、消能段、行洪通道、闸门、启闭设备、电气设备等）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2070" w:type="dxa"/>
            <w:tcMar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输水建筑物</w:t>
            </w:r>
          </w:p>
        </w:tc>
        <w:tc>
          <w:tcPr>
            <w:tcW w:w="6422" w:type="dxa"/>
            <w:gridSpan w:val="3"/>
            <w:tcMar>
              <w:right w:w="8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（包括进口段、管身或洞身、出口段、闸门、启闭设备、电气设备等）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2070" w:type="dxa"/>
            <w:tcMar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库区</w:t>
            </w:r>
          </w:p>
        </w:tc>
        <w:tc>
          <w:tcPr>
            <w:tcW w:w="6422" w:type="dxa"/>
            <w:gridSpan w:val="3"/>
            <w:tcMar>
              <w:right w:w="8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（包括库岸边坡、近坝水面、水库淤积情况等）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2070" w:type="dxa"/>
            <w:tcMar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下游河道及周边情况</w:t>
            </w:r>
          </w:p>
        </w:tc>
        <w:tc>
          <w:tcPr>
            <w:tcW w:w="6422" w:type="dxa"/>
            <w:gridSpan w:val="3"/>
            <w:tcMar>
              <w:right w:w="85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（包括下游河道淤积情况、周边环境条件变化情况等）</w:t>
            </w:r>
          </w:p>
          <w:p>
            <w:pPr>
              <w:pStyle w:val="2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 w:cs="宋体"/>
                <w:szCs w:val="21"/>
              </w:rPr>
            </w:pPr>
          </w:p>
          <w:p>
            <w:pPr>
              <w:pStyle w:val="2"/>
              <w:ind w:firstLine="0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3" w:hRule="atLeast"/>
        </w:trPr>
        <w:tc>
          <w:tcPr>
            <w:tcW w:w="2070" w:type="dxa"/>
            <w:tcMar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管理设施</w:t>
            </w:r>
          </w:p>
        </w:tc>
        <w:tc>
          <w:tcPr>
            <w:tcW w:w="6422" w:type="dxa"/>
            <w:gridSpan w:val="3"/>
            <w:tcMar>
              <w:right w:w="8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（包括水雨情测报、安全监测、防汛交通、通讯条件、供电设施、管理用房等）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5" w:hRule="atLeast"/>
        </w:trPr>
        <w:tc>
          <w:tcPr>
            <w:tcW w:w="2070" w:type="dxa"/>
            <w:tcMar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管理制度</w:t>
            </w:r>
          </w:p>
        </w:tc>
        <w:tc>
          <w:tcPr>
            <w:tcW w:w="6422" w:type="dxa"/>
            <w:gridSpan w:val="3"/>
            <w:tcMar>
              <w:right w:w="85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[</w:t>
            </w:r>
            <w:r>
              <w:rPr>
                <w:rFonts w:hint="eastAsia" w:ascii="宋体" w:hAnsi="宋体" w:cs="宋体"/>
                <w:szCs w:val="21"/>
              </w:rPr>
              <w:t>包括水库管理与保护范围划界、三个责任人落实、管理人员配置、经费来源、调度运用方案、安全管理（防汛）应急预案、维修养护制度等编制审批情况</w:t>
            </w:r>
            <w:r>
              <w:rPr>
                <w:rFonts w:hint="eastAsia" w:ascii="宋体" w:hAnsi="宋体" w:eastAsia="宋体" w:cs="宋体"/>
                <w:szCs w:val="21"/>
              </w:rPr>
              <w:t>]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tabs>
                <w:tab w:val="left" w:pos="738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最近一次安全鉴定情况</w:t>
            </w:r>
          </w:p>
        </w:tc>
        <w:tc>
          <w:tcPr>
            <w:tcW w:w="6422" w:type="dxa"/>
            <w:gridSpan w:val="3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tabs>
                <w:tab w:val="left" w:pos="738"/>
              </w:tabs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除险加固和重大安全隐患处理情况</w:t>
            </w:r>
          </w:p>
        </w:tc>
        <w:tc>
          <w:tcPr>
            <w:tcW w:w="6422" w:type="dxa"/>
            <w:gridSpan w:val="3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tabs>
                <w:tab w:val="left" w:pos="738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</w:t>
            </w:r>
          </w:p>
        </w:tc>
        <w:tc>
          <w:tcPr>
            <w:tcW w:w="6422" w:type="dxa"/>
            <w:gridSpan w:val="3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检查结论和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存在主要问题</w:t>
            </w:r>
          </w:p>
        </w:tc>
        <w:tc>
          <w:tcPr>
            <w:tcW w:w="6422" w:type="dxa"/>
            <w:gridSpan w:val="3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大坝安全类别判别</w:t>
            </w:r>
          </w:p>
        </w:tc>
        <w:tc>
          <w:tcPr>
            <w:tcW w:w="6422" w:type="dxa"/>
            <w:gridSpan w:val="3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070" w:type="dxa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开展专题评价意见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与相关建议</w:t>
            </w:r>
          </w:p>
        </w:tc>
        <w:tc>
          <w:tcPr>
            <w:tcW w:w="6422" w:type="dxa"/>
            <w:gridSpan w:val="3"/>
            <w:tcMar>
              <w:top w:w="28" w:type="dxa"/>
              <w:bottom w:w="28" w:type="dxa"/>
              <w:right w:w="85" w:type="dxa"/>
            </w:tcMar>
            <w:vAlign w:val="center"/>
          </w:tcPr>
          <w:p>
            <w:pPr>
              <w:widowControl/>
              <w:spacing w:line="360" w:lineRule="auto"/>
              <w:jc w:val="center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cs="宋体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 xml:space="preserve">                       组长签名：</w:t>
            </w:r>
          </w:p>
        </w:tc>
      </w:tr>
    </w:tbl>
    <w:p>
      <w:pPr>
        <w:pStyle w:val="2"/>
        <w:tabs>
          <w:tab w:val="clear" w:pos="360"/>
        </w:tabs>
        <w:spacing w:line="360" w:lineRule="auto"/>
        <w:rPr>
          <w:szCs w:val="24"/>
        </w:rPr>
        <w:sectPr>
          <w:footerReference r:id="rId3" w:type="default"/>
          <w:pgSz w:w="11907" w:h="16840"/>
          <w:pgMar w:top="1701" w:right="1191" w:bottom="1191" w:left="1588" w:header="851" w:footer="992" w:gutter="0"/>
          <w:pgNumType w:start="15"/>
          <w:cols w:space="720" w:num="1"/>
          <w:docGrid w:type="lines" w:linePitch="312" w:charSpace="0"/>
        </w:sectPr>
      </w:pPr>
    </w:p>
    <w:p>
      <w:pPr>
        <w:pStyle w:val="3"/>
        <w:tabs>
          <w:tab w:val="left" w:pos="432"/>
        </w:tabs>
        <w:adjustRightInd w:val="0"/>
        <w:snapToGrid w:val="0"/>
        <w:spacing w:before="156" w:beforeLines="50" w:after="156" w:afterLines="50"/>
        <w:jc w:val="center"/>
        <w:rPr>
          <w:rStyle w:val="13"/>
          <w:rFonts w:ascii="华文中宋" w:hAnsi="华文中宋" w:eastAsia="华文中宋" w:cs="宋体"/>
          <w:b w:val="0"/>
          <w:sz w:val="42"/>
          <w:szCs w:val="42"/>
        </w:rPr>
      </w:pPr>
      <w:r>
        <w:rPr>
          <w:rStyle w:val="13"/>
          <w:rFonts w:hint="eastAsia" w:ascii="华文中宋" w:hAnsi="华文中宋" w:eastAsia="华文中宋" w:cs="宋体"/>
          <w:b w:val="0"/>
          <w:sz w:val="42"/>
          <w:szCs w:val="42"/>
          <w:u w:val="single"/>
        </w:rPr>
        <w:t xml:space="preserve">        </w:t>
      </w:r>
      <w:r>
        <w:rPr>
          <w:rStyle w:val="13"/>
          <w:rFonts w:hint="eastAsia" w:ascii="华文中宋" w:hAnsi="华文中宋" w:eastAsia="华文中宋" w:cs="宋体"/>
          <w:b w:val="0"/>
          <w:sz w:val="42"/>
          <w:szCs w:val="42"/>
        </w:rPr>
        <w:t>水库大坝现场安全检查组成员表</w:t>
      </w:r>
    </w:p>
    <w:tbl>
      <w:tblPr>
        <w:tblStyle w:val="11"/>
        <w:tblW w:w="13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81"/>
        <w:gridCol w:w="4310"/>
        <w:gridCol w:w="1581"/>
        <w:gridCol w:w="172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专家职务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从事专业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240" w:lineRule="atLeas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组长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5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组员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5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组员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5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组员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5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组员</w:t>
            </w: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5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56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80"/>
              </w:tabs>
              <w:spacing w:line="560" w:lineRule="atLeast"/>
              <w:rPr>
                <w:sz w:val="24"/>
              </w:rPr>
            </w:pPr>
          </w:p>
        </w:tc>
      </w:tr>
    </w:tbl>
    <w:p>
      <w:pPr>
        <w:pStyle w:val="3"/>
        <w:numPr>
          <w:ilvl w:val="-1"/>
          <w:numId w:val="0"/>
        </w:numPr>
        <w:tabs>
          <w:tab w:val="left" w:pos="432"/>
        </w:tabs>
        <w:adjustRightInd w:val="0"/>
        <w:snapToGrid w:val="0"/>
        <w:spacing w:before="156" w:beforeLines="50" w:after="156" w:line="240" w:lineRule="auto"/>
        <w:ind w:left="0" w:firstLine="0" w:firstLineChars="0"/>
        <w:jc w:val="left"/>
        <w:rPr>
          <w:kern w:val="0"/>
          <w:szCs w:val="21"/>
        </w:rPr>
      </w:pPr>
    </w:p>
    <w:sectPr>
      <w:footerReference r:id="rId4" w:type="default"/>
      <w:footerReference r:id="rId5" w:type="even"/>
      <w:pgSz w:w="16840" w:h="11907" w:orient="landscape"/>
      <w:pgMar w:top="1701" w:right="1440" w:bottom="1119" w:left="1440" w:header="851" w:footer="992" w:gutter="0"/>
      <w:pgNumType w:start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E8"/>
    <w:rsid w:val="00020D5A"/>
    <w:rsid w:val="000536AB"/>
    <w:rsid w:val="00074589"/>
    <w:rsid w:val="000901A7"/>
    <w:rsid w:val="000F7B50"/>
    <w:rsid w:val="001200E0"/>
    <w:rsid w:val="001300C7"/>
    <w:rsid w:val="0013426A"/>
    <w:rsid w:val="00136C6E"/>
    <w:rsid w:val="0013780A"/>
    <w:rsid w:val="00163F6E"/>
    <w:rsid w:val="0018216E"/>
    <w:rsid w:val="001922D7"/>
    <w:rsid w:val="001E13B2"/>
    <w:rsid w:val="001F05A7"/>
    <w:rsid w:val="001F142B"/>
    <w:rsid w:val="00202B60"/>
    <w:rsid w:val="00214096"/>
    <w:rsid w:val="00214440"/>
    <w:rsid w:val="002172AB"/>
    <w:rsid w:val="00226E0B"/>
    <w:rsid w:val="00252AE6"/>
    <w:rsid w:val="00252E70"/>
    <w:rsid w:val="00277313"/>
    <w:rsid w:val="00297864"/>
    <w:rsid w:val="002B0985"/>
    <w:rsid w:val="002B49B1"/>
    <w:rsid w:val="002D2D54"/>
    <w:rsid w:val="002E6FA0"/>
    <w:rsid w:val="00300F71"/>
    <w:rsid w:val="00302249"/>
    <w:rsid w:val="003068CD"/>
    <w:rsid w:val="00315D0D"/>
    <w:rsid w:val="00320389"/>
    <w:rsid w:val="00333C17"/>
    <w:rsid w:val="00343044"/>
    <w:rsid w:val="0035184A"/>
    <w:rsid w:val="00356A76"/>
    <w:rsid w:val="0037555F"/>
    <w:rsid w:val="003D5C85"/>
    <w:rsid w:val="003D69E3"/>
    <w:rsid w:val="00447A46"/>
    <w:rsid w:val="00451F6F"/>
    <w:rsid w:val="0049447B"/>
    <w:rsid w:val="004A6CCE"/>
    <w:rsid w:val="004B1F99"/>
    <w:rsid w:val="004C0FB0"/>
    <w:rsid w:val="004C4FBA"/>
    <w:rsid w:val="004D0555"/>
    <w:rsid w:val="004D6C10"/>
    <w:rsid w:val="00507E4E"/>
    <w:rsid w:val="00511808"/>
    <w:rsid w:val="005136CF"/>
    <w:rsid w:val="00541211"/>
    <w:rsid w:val="00551677"/>
    <w:rsid w:val="00553725"/>
    <w:rsid w:val="00557FAD"/>
    <w:rsid w:val="00561302"/>
    <w:rsid w:val="00574500"/>
    <w:rsid w:val="005934B7"/>
    <w:rsid w:val="005A673E"/>
    <w:rsid w:val="005C6587"/>
    <w:rsid w:val="005D514B"/>
    <w:rsid w:val="005E08E5"/>
    <w:rsid w:val="005F74D9"/>
    <w:rsid w:val="00603FC2"/>
    <w:rsid w:val="006063EE"/>
    <w:rsid w:val="00632B4B"/>
    <w:rsid w:val="00635AD0"/>
    <w:rsid w:val="0063642A"/>
    <w:rsid w:val="006523E5"/>
    <w:rsid w:val="006574FC"/>
    <w:rsid w:val="00657BF4"/>
    <w:rsid w:val="0066594F"/>
    <w:rsid w:val="00667555"/>
    <w:rsid w:val="00676A63"/>
    <w:rsid w:val="0069559B"/>
    <w:rsid w:val="006D029C"/>
    <w:rsid w:val="006D55DC"/>
    <w:rsid w:val="006E67B9"/>
    <w:rsid w:val="006E79CF"/>
    <w:rsid w:val="006F0903"/>
    <w:rsid w:val="006F419B"/>
    <w:rsid w:val="007055CE"/>
    <w:rsid w:val="007137F8"/>
    <w:rsid w:val="00715AAC"/>
    <w:rsid w:val="007263D6"/>
    <w:rsid w:val="00731014"/>
    <w:rsid w:val="007329A2"/>
    <w:rsid w:val="00741C57"/>
    <w:rsid w:val="00745A02"/>
    <w:rsid w:val="00751C70"/>
    <w:rsid w:val="00757DE8"/>
    <w:rsid w:val="00761919"/>
    <w:rsid w:val="007A02B0"/>
    <w:rsid w:val="008100A5"/>
    <w:rsid w:val="008207BD"/>
    <w:rsid w:val="008514DA"/>
    <w:rsid w:val="008567D0"/>
    <w:rsid w:val="00867EF6"/>
    <w:rsid w:val="008735E7"/>
    <w:rsid w:val="008770F5"/>
    <w:rsid w:val="0087713C"/>
    <w:rsid w:val="00877935"/>
    <w:rsid w:val="008832BF"/>
    <w:rsid w:val="008906F8"/>
    <w:rsid w:val="008A1CF2"/>
    <w:rsid w:val="008A2F22"/>
    <w:rsid w:val="008C3C5D"/>
    <w:rsid w:val="008C6356"/>
    <w:rsid w:val="008E6E02"/>
    <w:rsid w:val="009007FE"/>
    <w:rsid w:val="00903728"/>
    <w:rsid w:val="00904721"/>
    <w:rsid w:val="00931246"/>
    <w:rsid w:val="00941A00"/>
    <w:rsid w:val="009534D2"/>
    <w:rsid w:val="0095421C"/>
    <w:rsid w:val="00990EF1"/>
    <w:rsid w:val="009B0884"/>
    <w:rsid w:val="009C79CE"/>
    <w:rsid w:val="00A003E9"/>
    <w:rsid w:val="00A06818"/>
    <w:rsid w:val="00A31FF8"/>
    <w:rsid w:val="00A45039"/>
    <w:rsid w:val="00A72C49"/>
    <w:rsid w:val="00A73BBB"/>
    <w:rsid w:val="00A818BE"/>
    <w:rsid w:val="00A94323"/>
    <w:rsid w:val="00AD7E27"/>
    <w:rsid w:val="00AE1142"/>
    <w:rsid w:val="00AE60D4"/>
    <w:rsid w:val="00AE6741"/>
    <w:rsid w:val="00AE7C87"/>
    <w:rsid w:val="00B034D5"/>
    <w:rsid w:val="00B21A5A"/>
    <w:rsid w:val="00B25B2D"/>
    <w:rsid w:val="00B27F70"/>
    <w:rsid w:val="00B315B4"/>
    <w:rsid w:val="00B348A7"/>
    <w:rsid w:val="00B36D5A"/>
    <w:rsid w:val="00B37559"/>
    <w:rsid w:val="00B76ACE"/>
    <w:rsid w:val="00B826CE"/>
    <w:rsid w:val="00BA684D"/>
    <w:rsid w:val="00BB0C67"/>
    <w:rsid w:val="00BB22E8"/>
    <w:rsid w:val="00BD0A80"/>
    <w:rsid w:val="00BD3160"/>
    <w:rsid w:val="00BE1698"/>
    <w:rsid w:val="00BE461D"/>
    <w:rsid w:val="00BF20C4"/>
    <w:rsid w:val="00C039E0"/>
    <w:rsid w:val="00C11F94"/>
    <w:rsid w:val="00C224D4"/>
    <w:rsid w:val="00C322DA"/>
    <w:rsid w:val="00C50C3A"/>
    <w:rsid w:val="00C5344D"/>
    <w:rsid w:val="00C57DAF"/>
    <w:rsid w:val="00C74A73"/>
    <w:rsid w:val="00C8016C"/>
    <w:rsid w:val="00C803B3"/>
    <w:rsid w:val="00C87B24"/>
    <w:rsid w:val="00C96EF2"/>
    <w:rsid w:val="00CB05F1"/>
    <w:rsid w:val="00CB6C62"/>
    <w:rsid w:val="00CD2C69"/>
    <w:rsid w:val="00CD4384"/>
    <w:rsid w:val="00D00419"/>
    <w:rsid w:val="00D279B0"/>
    <w:rsid w:val="00D31FA2"/>
    <w:rsid w:val="00D41715"/>
    <w:rsid w:val="00D7645B"/>
    <w:rsid w:val="00D827A6"/>
    <w:rsid w:val="00D908AE"/>
    <w:rsid w:val="00DA2F63"/>
    <w:rsid w:val="00DB4AE2"/>
    <w:rsid w:val="00DC3236"/>
    <w:rsid w:val="00DC51E5"/>
    <w:rsid w:val="00DE410D"/>
    <w:rsid w:val="00DF4E62"/>
    <w:rsid w:val="00DF50E7"/>
    <w:rsid w:val="00E03CBD"/>
    <w:rsid w:val="00E15EE1"/>
    <w:rsid w:val="00E26C30"/>
    <w:rsid w:val="00E4616D"/>
    <w:rsid w:val="00E56463"/>
    <w:rsid w:val="00E6263D"/>
    <w:rsid w:val="00E652AC"/>
    <w:rsid w:val="00E71938"/>
    <w:rsid w:val="00E83846"/>
    <w:rsid w:val="00EA27A2"/>
    <w:rsid w:val="00EC0150"/>
    <w:rsid w:val="00EC0F5A"/>
    <w:rsid w:val="00EE2568"/>
    <w:rsid w:val="00EF5B83"/>
    <w:rsid w:val="00F22756"/>
    <w:rsid w:val="00F22787"/>
    <w:rsid w:val="00F366F8"/>
    <w:rsid w:val="00F44637"/>
    <w:rsid w:val="00F51866"/>
    <w:rsid w:val="00F519FD"/>
    <w:rsid w:val="00F60F7E"/>
    <w:rsid w:val="00F83C3F"/>
    <w:rsid w:val="00F86238"/>
    <w:rsid w:val="00FB49DE"/>
    <w:rsid w:val="00FC347C"/>
    <w:rsid w:val="00FC63BF"/>
    <w:rsid w:val="017376C2"/>
    <w:rsid w:val="019C357B"/>
    <w:rsid w:val="020E03E0"/>
    <w:rsid w:val="04576F56"/>
    <w:rsid w:val="04CE321A"/>
    <w:rsid w:val="04E17D7A"/>
    <w:rsid w:val="04EA4150"/>
    <w:rsid w:val="056658C6"/>
    <w:rsid w:val="066D035F"/>
    <w:rsid w:val="070A26BA"/>
    <w:rsid w:val="072A3752"/>
    <w:rsid w:val="07EA5726"/>
    <w:rsid w:val="085A5962"/>
    <w:rsid w:val="0874065F"/>
    <w:rsid w:val="08AE2713"/>
    <w:rsid w:val="08E270F7"/>
    <w:rsid w:val="08EE335E"/>
    <w:rsid w:val="0939741E"/>
    <w:rsid w:val="09517D67"/>
    <w:rsid w:val="099B6C22"/>
    <w:rsid w:val="0A2B33DF"/>
    <w:rsid w:val="0AA46171"/>
    <w:rsid w:val="0AC75B5A"/>
    <w:rsid w:val="0BA421D6"/>
    <w:rsid w:val="0C622CB0"/>
    <w:rsid w:val="0C677962"/>
    <w:rsid w:val="0D855DA7"/>
    <w:rsid w:val="0DC50778"/>
    <w:rsid w:val="0E123122"/>
    <w:rsid w:val="0F2768BE"/>
    <w:rsid w:val="0FC35C0F"/>
    <w:rsid w:val="101E1DF5"/>
    <w:rsid w:val="10AB5C63"/>
    <w:rsid w:val="10CF551A"/>
    <w:rsid w:val="11A22839"/>
    <w:rsid w:val="11C973C0"/>
    <w:rsid w:val="121657B3"/>
    <w:rsid w:val="12521905"/>
    <w:rsid w:val="12A62525"/>
    <w:rsid w:val="12A93360"/>
    <w:rsid w:val="12B22858"/>
    <w:rsid w:val="130970A9"/>
    <w:rsid w:val="130E640D"/>
    <w:rsid w:val="13CD7B01"/>
    <w:rsid w:val="15302552"/>
    <w:rsid w:val="15365CEE"/>
    <w:rsid w:val="159871E7"/>
    <w:rsid w:val="16F152E2"/>
    <w:rsid w:val="16FF2351"/>
    <w:rsid w:val="17F7319B"/>
    <w:rsid w:val="18307FDB"/>
    <w:rsid w:val="192313F0"/>
    <w:rsid w:val="1A3A17F9"/>
    <w:rsid w:val="1A59076A"/>
    <w:rsid w:val="1B376616"/>
    <w:rsid w:val="1B66434B"/>
    <w:rsid w:val="1BB81156"/>
    <w:rsid w:val="1D565326"/>
    <w:rsid w:val="1D97010B"/>
    <w:rsid w:val="1DC07A03"/>
    <w:rsid w:val="1E0A4C50"/>
    <w:rsid w:val="1E0B7114"/>
    <w:rsid w:val="1E20465E"/>
    <w:rsid w:val="1E526DF7"/>
    <w:rsid w:val="1E660B8E"/>
    <w:rsid w:val="1ECB07D4"/>
    <w:rsid w:val="1F72451F"/>
    <w:rsid w:val="20411FBC"/>
    <w:rsid w:val="20712A0E"/>
    <w:rsid w:val="20923EF4"/>
    <w:rsid w:val="218B4B4C"/>
    <w:rsid w:val="21BF231D"/>
    <w:rsid w:val="221C7F42"/>
    <w:rsid w:val="225A378A"/>
    <w:rsid w:val="22A143D0"/>
    <w:rsid w:val="23E9438B"/>
    <w:rsid w:val="24240A9D"/>
    <w:rsid w:val="243E261C"/>
    <w:rsid w:val="24697F40"/>
    <w:rsid w:val="24804B7B"/>
    <w:rsid w:val="24887830"/>
    <w:rsid w:val="2530024A"/>
    <w:rsid w:val="269309EC"/>
    <w:rsid w:val="26AA347C"/>
    <w:rsid w:val="26E32A1A"/>
    <w:rsid w:val="272A10E0"/>
    <w:rsid w:val="27800029"/>
    <w:rsid w:val="27C14901"/>
    <w:rsid w:val="28AE68FF"/>
    <w:rsid w:val="28CB0939"/>
    <w:rsid w:val="28CC6773"/>
    <w:rsid w:val="2A186D78"/>
    <w:rsid w:val="2B891F3E"/>
    <w:rsid w:val="2B971F46"/>
    <w:rsid w:val="2BDF3ABA"/>
    <w:rsid w:val="2C7340A0"/>
    <w:rsid w:val="2C7C1100"/>
    <w:rsid w:val="2CF6603D"/>
    <w:rsid w:val="2D8E1E47"/>
    <w:rsid w:val="2E3C056C"/>
    <w:rsid w:val="2E422753"/>
    <w:rsid w:val="2E820696"/>
    <w:rsid w:val="2F4E643A"/>
    <w:rsid w:val="300308EB"/>
    <w:rsid w:val="30F16637"/>
    <w:rsid w:val="31043715"/>
    <w:rsid w:val="319C5AFA"/>
    <w:rsid w:val="31F658DF"/>
    <w:rsid w:val="31FB2D8E"/>
    <w:rsid w:val="323A26DB"/>
    <w:rsid w:val="32E3497F"/>
    <w:rsid w:val="33882567"/>
    <w:rsid w:val="33CF6B1F"/>
    <w:rsid w:val="33DD17E5"/>
    <w:rsid w:val="33FB163B"/>
    <w:rsid w:val="34404BE5"/>
    <w:rsid w:val="34B14123"/>
    <w:rsid w:val="362E54EA"/>
    <w:rsid w:val="36DC6B3F"/>
    <w:rsid w:val="370333B6"/>
    <w:rsid w:val="3831627D"/>
    <w:rsid w:val="3856105A"/>
    <w:rsid w:val="38B17EC0"/>
    <w:rsid w:val="38C41E3C"/>
    <w:rsid w:val="38D662E3"/>
    <w:rsid w:val="394A444D"/>
    <w:rsid w:val="39503BB5"/>
    <w:rsid w:val="398B3E6A"/>
    <w:rsid w:val="3A344519"/>
    <w:rsid w:val="3A9A7CFF"/>
    <w:rsid w:val="3ABA5633"/>
    <w:rsid w:val="3BCD3F84"/>
    <w:rsid w:val="3BE75B5B"/>
    <w:rsid w:val="3C5A18A1"/>
    <w:rsid w:val="3C811BB4"/>
    <w:rsid w:val="3C9E2684"/>
    <w:rsid w:val="3D7263F0"/>
    <w:rsid w:val="3E53159F"/>
    <w:rsid w:val="3E662614"/>
    <w:rsid w:val="3EAD69A0"/>
    <w:rsid w:val="3F497AC0"/>
    <w:rsid w:val="3FA35C3E"/>
    <w:rsid w:val="40806EE8"/>
    <w:rsid w:val="40FB2DA3"/>
    <w:rsid w:val="40FF890E"/>
    <w:rsid w:val="41B60E61"/>
    <w:rsid w:val="42530BAA"/>
    <w:rsid w:val="4256031C"/>
    <w:rsid w:val="4279016D"/>
    <w:rsid w:val="42B10FB0"/>
    <w:rsid w:val="42EE5E8C"/>
    <w:rsid w:val="43516D3E"/>
    <w:rsid w:val="435A3B18"/>
    <w:rsid w:val="44200EB7"/>
    <w:rsid w:val="44255DDC"/>
    <w:rsid w:val="443456E3"/>
    <w:rsid w:val="44A37CCC"/>
    <w:rsid w:val="4524122B"/>
    <w:rsid w:val="459344CF"/>
    <w:rsid w:val="4635280B"/>
    <w:rsid w:val="48137AF6"/>
    <w:rsid w:val="48347602"/>
    <w:rsid w:val="48D93851"/>
    <w:rsid w:val="48DF5E59"/>
    <w:rsid w:val="492300B9"/>
    <w:rsid w:val="49A90C21"/>
    <w:rsid w:val="49F45B3B"/>
    <w:rsid w:val="49FC4705"/>
    <w:rsid w:val="4A3E1149"/>
    <w:rsid w:val="4A673BA3"/>
    <w:rsid w:val="4ABB32EE"/>
    <w:rsid w:val="4B2614B2"/>
    <w:rsid w:val="4B845838"/>
    <w:rsid w:val="4C512981"/>
    <w:rsid w:val="4C8909C0"/>
    <w:rsid w:val="4CAB77F1"/>
    <w:rsid w:val="4D5E5227"/>
    <w:rsid w:val="4D702E61"/>
    <w:rsid w:val="4D8762C3"/>
    <w:rsid w:val="4E4D6D65"/>
    <w:rsid w:val="4E8258BD"/>
    <w:rsid w:val="4EC47731"/>
    <w:rsid w:val="4ED64361"/>
    <w:rsid w:val="4EE65E60"/>
    <w:rsid w:val="4F6C0576"/>
    <w:rsid w:val="4FB22D17"/>
    <w:rsid w:val="4FC86E86"/>
    <w:rsid w:val="50E21DD5"/>
    <w:rsid w:val="514726F9"/>
    <w:rsid w:val="52414B6C"/>
    <w:rsid w:val="52A161C3"/>
    <w:rsid w:val="52EB49A6"/>
    <w:rsid w:val="532C158D"/>
    <w:rsid w:val="53D507BF"/>
    <w:rsid w:val="53FF0471"/>
    <w:rsid w:val="54A1166F"/>
    <w:rsid w:val="555F4C25"/>
    <w:rsid w:val="55943CAC"/>
    <w:rsid w:val="55D75A90"/>
    <w:rsid w:val="56004ED0"/>
    <w:rsid w:val="56635F59"/>
    <w:rsid w:val="56DA3906"/>
    <w:rsid w:val="572F079B"/>
    <w:rsid w:val="576A3981"/>
    <w:rsid w:val="57763196"/>
    <w:rsid w:val="57A84371"/>
    <w:rsid w:val="57A96F08"/>
    <w:rsid w:val="5813354B"/>
    <w:rsid w:val="58286DE5"/>
    <w:rsid w:val="58AC221F"/>
    <w:rsid w:val="58D32D13"/>
    <w:rsid w:val="594276D9"/>
    <w:rsid w:val="59C83AC6"/>
    <w:rsid w:val="59E86824"/>
    <w:rsid w:val="5A4F0F03"/>
    <w:rsid w:val="5A9A23FE"/>
    <w:rsid w:val="5AC47EE3"/>
    <w:rsid w:val="5AFC26C4"/>
    <w:rsid w:val="5B440C4C"/>
    <w:rsid w:val="5B495121"/>
    <w:rsid w:val="5BD929B6"/>
    <w:rsid w:val="5C40685E"/>
    <w:rsid w:val="5CAE1106"/>
    <w:rsid w:val="5CCB2FED"/>
    <w:rsid w:val="5CF605F3"/>
    <w:rsid w:val="5D2122F7"/>
    <w:rsid w:val="5DB967D9"/>
    <w:rsid w:val="5DF448DB"/>
    <w:rsid w:val="5EB9236D"/>
    <w:rsid w:val="5EE83F9D"/>
    <w:rsid w:val="5FE618DF"/>
    <w:rsid w:val="6106307F"/>
    <w:rsid w:val="617B7F96"/>
    <w:rsid w:val="61D36C1D"/>
    <w:rsid w:val="622A30C9"/>
    <w:rsid w:val="62A832E8"/>
    <w:rsid w:val="63E27282"/>
    <w:rsid w:val="63FEA0D7"/>
    <w:rsid w:val="64943DBB"/>
    <w:rsid w:val="64A91D42"/>
    <w:rsid w:val="64C3073B"/>
    <w:rsid w:val="64D742A2"/>
    <w:rsid w:val="64F0392F"/>
    <w:rsid w:val="65452B91"/>
    <w:rsid w:val="65811342"/>
    <w:rsid w:val="664329FC"/>
    <w:rsid w:val="67060BE9"/>
    <w:rsid w:val="67631FFD"/>
    <w:rsid w:val="696B4D92"/>
    <w:rsid w:val="699A09F7"/>
    <w:rsid w:val="69D5219F"/>
    <w:rsid w:val="6A103AE8"/>
    <w:rsid w:val="6A4B1B46"/>
    <w:rsid w:val="6A6E27D1"/>
    <w:rsid w:val="6B372BC9"/>
    <w:rsid w:val="6B661774"/>
    <w:rsid w:val="6B9F685E"/>
    <w:rsid w:val="6C512C24"/>
    <w:rsid w:val="6C6E4D95"/>
    <w:rsid w:val="6CD324C5"/>
    <w:rsid w:val="6CE34BBD"/>
    <w:rsid w:val="6E173B28"/>
    <w:rsid w:val="6E3C33BE"/>
    <w:rsid w:val="6E5F2510"/>
    <w:rsid w:val="6EA81C20"/>
    <w:rsid w:val="6F643B26"/>
    <w:rsid w:val="70A33D2E"/>
    <w:rsid w:val="720F11C0"/>
    <w:rsid w:val="724A0EEA"/>
    <w:rsid w:val="725977C3"/>
    <w:rsid w:val="72733CCE"/>
    <w:rsid w:val="72D86A03"/>
    <w:rsid w:val="73060399"/>
    <w:rsid w:val="732C1E41"/>
    <w:rsid w:val="739717F6"/>
    <w:rsid w:val="73D558CC"/>
    <w:rsid w:val="73EC4B45"/>
    <w:rsid w:val="75F87688"/>
    <w:rsid w:val="762B1CD4"/>
    <w:rsid w:val="764B73CD"/>
    <w:rsid w:val="76BFB73D"/>
    <w:rsid w:val="76C821C9"/>
    <w:rsid w:val="774103AB"/>
    <w:rsid w:val="7795032D"/>
    <w:rsid w:val="77E9EB74"/>
    <w:rsid w:val="78DD583E"/>
    <w:rsid w:val="790016C0"/>
    <w:rsid w:val="79443465"/>
    <w:rsid w:val="79665FC2"/>
    <w:rsid w:val="79925F9D"/>
    <w:rsid w:val="79B32B03"/>
    <w:rsid w:val="7A1239D8"/>
    <w:rsid w:val="7A283846"/>
    <w:rsid w:val="7A480729"/>
    <w:rsid w:val="7B53C6FC"/>
    <w:rsid w:val="7B6F1712"/>
    <w:rsid w:val="7BC05BE7"/>
    <w:rsid w:val="7C3F7150"/>
    <w:rsid w:val="7C7578F5"/>
    <w:rsid w:val="7CB11F93"/>
    <w:rsid w:val="7E092E32"/>
    <w:rsid w:val="7E1F3F49"/>
    <w:rsid w:val="7E624C65"/>
    <w:rsid w:val="7F712AEF"/>
    <w:rsid w:val="7F785FDD"/>
    <w:rsid w:val="7F99675F"/>
    <w:rsid w:val="7FD93481"/>
    <w:rsid w:val="7FE72BE8"/>
    <w:rsid w:val="7FEF5E0F"/>
    <w:rsid w:val="9FEB41FC"/>
    <w:rsid w:val="A2BE4C67"/>
    <w:rsid w:val="AAFDA445"/>
    <w:rsid w:val="B9BFB45D"/>
    <w:rsid w:val="BCBFE2AD"/>
    <w:rsid w:val="BF772228"/>
    <w:rsid w:val="E9D3C401"/>
    <w:rsid w:val="EAEF16A8"/>
    <w:rsid w:val="EB2F8C99"/>
    <w:rsid w:val="F3EF9DD0"/>
    <w:rsid w:val="F6FEDA04"/>
    <w:rsid w:val="F7CD8EC0"/>
    <w:rsid w:val="F9DD1CD0"/>
    <w:rsid w:val="FA5F81B1"/>
    <w:rsid w:val="FF7F3E76"/>
    <w:rsid w:val="FFC31A8E"/>
    <w:rsid w:val="FFF2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keepLines/>
      <w:spacing w:before="100" w:after="100" w:line="360" w:lineRule="auto"/>
      <w:outlineLvl w:val="0"/>
    </w:pPr>
    <w:rPr>
      <w:b/>
      <w:caps/>
      <w:kern w:val="44"/>
      <w:sz w:val="28"/>
      <w:szCs w:val="20"/>
      <w:lang w:val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tabs>
        <w:tab w:val="left" w:pos="360"/>
      </w:tabs>
      <w:adjustRightInd w:val="0"/>
      <w:snapToGrid w:val="0"/>
      <w:ind w:firstLine="420"/>
      <w:jc w:val="both"/>
    </w:pPr>
    <w:rPr>
      <w:rFonts w:ascii="宋体" w:hAnsi="宋体" w:eastAsia="宋体" w:cs="Times New Roman"/>
      <w:kern w:val="2"/>
      <w:sz w:val="24"/>
      <w:lang w:val="en-US" w:eastAsia="zh-CN" w:bidi="ar-SA"/>
    </w:rPr>
  </w:style>
  <w:style w:type="paragraph" w:styleId="4">
    <w:name w:val="Document Map"/>
    <w:basedOn w:val="1"/>
    <w:link w:val="28"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26"/>
    <w:qFormat/>
    <w:uiPriority w:val="99"/>
    <w:pPr>
      <w:jc w:val="left"/>
    </w:pPr>
  </w:style>
  <w:style w:type="paragraph" w:styleId="6">
    <w:name w:val="Balloon Text"/>
    <w:basedOn w:val="1"/>
    <w:link w:val="20"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5"/>
    <w:next w:val="5"/>
    <w:link w:val="27"/>
    <w:qFormat/>
    <w:uiPriority w:val="99"/>
    <w:rPr>
      <w:b/>
      <w:bCs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annotation reference"/>
    <w:basedOn w:val="12"/>
    <w:qFormat/>
    <w:uiPriority w:val="99"/>
    <w:rPr>
      <w:sz w:val="21"/>
      <w:szCs w:val="21"/>
    </w:rPr>
  </w:style>
  <w:style w:type="character" w:customStyle="1" w:styleId="16">
    <w:name w:val="标题 1 字符"/>
    <w:basedOn w:val="1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页脚 字符"/>
    <w:basedOn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link w:val="7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标题 1 Char"/>
    <w:link w:val="3"/>
    <w:qFormat/>
    <w:uiPriority w:val="0"/>
    <w:rPr>
      <w:rFonts w:ascii="Times New Roman" w:hAnsi="Times New Roman" w:eastAsia="宋体" w:cs="Times New Roman"/>
      <w:b/>
      <w:caps/>
      <w:kern w:val="44"/>
      <w:sz w:val="28"/>
      <w:szCs w:val="20"/>
      <w:lang w:val="zh-CN" w:eastAsia="zh-CN"/>
    </w:rPr>
  </w:style>
  <w:style w:type="character" w:customStyle="1" w:styleId="20">
    <w:name w:val="批注框文本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wz141"/>
    <w:basedOn w:val="12"/>
    <w:qFormat/>
    <w:uiPriority w:val="0"/>
    <w:rPr>
      <w:rFonts w:hint="default" w:ascii="Arial" w:hAnsi="Arial" w:cs="Arial"/>
      <w:color w:val="000000"/>
      <w:sz w:val="21"/>
      <w:szCs w:val="21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character" w:customStyle="1" w:styleId="26">
    <w:name w:val="批注文字 Char"/>
    <w:basedOn w:val="12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7">
    <w:name w:val="批注主题 Char"/>
    <w:basedOn w:val="26"/>
    <w:link w:val="10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8">
    <w:name w:val="文档结构图 Char"/>
    <w:basedOn w:val="12"/>
    <w:link w:val="4"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29">
    <w:name w:val="列出段落2"/>
    <w:basedOn w:val="1"/>
    <w:qFormat/>
    <w:uiPriority w:val="99"/>
    <w:pPr>
      <w:ind w:firstLine="420" w:firstLineChars="200"/>
    </w:p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1">
    <w:name w:val="公文正文 Char"/>
    <w:basedOn w:val="12"/>
    <w:link w:val="32"/>
    <w:qFormat/>
    <w:uiPriority w:val="0"/>
    <w:rPr>
      <w:rFonts w:ascii="Times New Roman" w:hAnsi="Times New Roman" w:eastAsia="方正仿宋_GBK" w:cs="Times New Roman"/>
      <w:sz w:val="30"/>
      <w:szCs w:val="30"/>
    </w:rPr>
  </w:style>
  <w:style w:type="paragraph" w:customStyle="1" w:styleId="32">
    <w:name w:val="公文正文"/>
    <w:basedOn w:val="1"/>
    <w:link w:val="31"/>
    <w:qFormat/>
    <w:uiPriority w:val="0"/>
    <w:pPr>
      <w:spacing w:line="588" w:lineRule="exact"/>
      <w:ind w:firstLine="600" w:firstLineChars="200"/>
    </w:pPr>
    <w:rPr>
      <w:rFonts w:ascii="Times New Roman" w:hAnsi="Times New Roman" w:eastAsia="方正仿宋_GBK" w:cs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970</Words>
  <Characters>5533</Characters>
  <Lines>46</Lines>
  <Paragraphs>12</Paragraphs>
  <TotalTime>1</TotalTime>
  <ScaleCrop>false</ScaleCrop>
  <LinksUpToDate>false</LinksUpToDate>
  <CharactersWithSpaces>6491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2020-11-10T00:09:00Z</dcterms:created>
  <dc:creator>DELL</dc:creator>
  <cp:lastModifiedBy>一笑</cp:lastModifiedBy>
  <cp:lastPrinted>2021-01-08T08:19:00Z</cp:lastPrinted>
  <dcterms:modified xsi:type="dcterms:W3CDTF">2021-02-03T09:08:20Z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