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snapToGrid/>
          <w:color w:val="000000"/>
          <w:spacing w:val="0"/>
          <w:kern w:val="2"/>
          <w:sz w:val="32"/>
          <w:szCs w:val="32"/>
          <w:lang w:val="en-US" w:eastAsia="zh-CN" w:bidi="ar-SA"/>
        </w:rPr>
      </w:pPr>
      <w:r>
        <w:rPr>
          <w:rFonts w:hint="eastAsia" w:ascii="黑体" w:hAnsi="黑体" w:eastAsia="黑体" w:cs="黑体"/>
          <w:snapToGrid/>
          <w:color w:val="000000"/>
          <w:spacing w:val="0"/>
          <w:kern w:val="2"/>
          <w:sz w:val="32"/>
          <w:szCs w:val="32"/>
          <w:lang w:val="en-US" w:eastAsia="zh-CN" w:bidi="ar-SA"/>
        </w:rPr>
        <w:t>附件1</w:t>
      </w:r>
    </w:p>
    <w:p>
      <w:pPr>
        <w:jc w:val="center"/>
        <w:rPr>
          <w:rFonts w:hint="eastAsia" w:ascii="华文中宋" w:hAnsi="华文中宋" w:eastAsia="华文中宋" w:cs="Times New Roman"/>
          <w:b/>
          <w:color w:val="000000"/>
          <w:sz w:val="44"/>
          <w:szCs w:val="44"/>
          <w:lang w:val="en-US" w:eastAsia="zh-CN"/>
        </w:rPr>
      </w:pPr>
      <w:r>
        <w:rPr>
          <w:rFonts w:hint="eastAsia" w:ascii="华文中宋" w:hAnsi="华文中宋" w:eastAsia="华文中宋" w:cs="Times New Roman"/>
          <w:b/>
          <w:color w:val="000000"/>
          <w:sz w:val="44"/>
          <w:szCs w:val="44"/>
          <w:lang w:val="en-US" w:eastAsia="zh-CN"/>
        </w:rPr>
        <w:t>全国水利扶贫先进集体名单公示</w:t>
      </w:r>
    </w:p>
    <w:p>
      <w:pPr>
        <w:jc w:val="center"/>
        <w:rPr>
          <w:rFonts w:hint="eastAsia" w:ascii="华文楷体" w:hAnsi="华文楷体" w:eastAsia="华文楷体" w:cs="Times New Roman"/>
          <w:b/>
          <w:color w:val="000000"/>
          <w:sz w:val="32"/>
          <w:szCs w:val="32"/>
          <w:lang w:val="en-US" w:eastAsia="zh-CN"/>
        </w:rPr>
      </w:pPr>
      <w:r>
        <w:rPr>
          <w:rFonts w:hint="eastAsia" w:ascii="华文楷体" w:hAnsi="华文楷体" w:eastAsia="华文楷体" w:cs="Times New Roman"/>
          <w:b/>
          <w:color w:val="000000"/>
          <w:sz w:val="32"/>
          <w:szCs w:val="32"/>
          <w:lang w:val="en-US" w:eastAsia="zh-CN"/>
        </w:rPr>
        <w:t>（共148个）</w:t>
      </w:r>
    </w:p>
    <w:tbl>
      <w:tblPr>
        <w:tblStyle w:val="7"/>
        <w:tblW w:w="8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jc w:val="left"/>
              <w:rPr>
                <w:rFonts w:hint="eastAsia" w:ascii="楷体" w:hAnsi="楷体" w:eastAsia="楷体" w:cs="楷体"/>
                <w:snapToGrid/>
                <w:color w:val="000000"/>
                <w:spacing w:val="0"/>
                <w:kern w:val="2"/>
                <w:sz w:val="32"/>
                <w:szCs w:val="3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jc w:val="center"/>
              <w:rPr>
                <w:rFonts w:hint="default" w:ascii="仿宋_GB2312" w:hAnsi="仿宋_GB2312" w:eastAsia="仿宋_GB2312" w:cs="仿宋_GB2312"/>
                <w:snapToGrid/>
                <w:color w:val="000000"/>
                <w:spacing w:val="0"/>
                <w:kern w:val="2"/>
                <w:sz w:val="28"/>
                <w:szCs w:val="28"/>
                <w:lang w:val="en-US" w:eastAsia="zh-CN" w:bidi="ar-SA"/>
              </w:rPr>
            </w:pPr>
            <w:r>
              <w:rPr>
                <w:rFonts w:hint="eastAsia" w:ascii="黑体" w:hAnsi="Times New Roman" w:eastAsia="黑体" w:cs="Times New Roman"/>
                <w:b/>
                <w:color w:val="000000"/>
                <w:sz w:val="32"/>
                <w:szCs w:val="32"/>
                <w:lang w:val="en-US" w:eastAsia="zh-CN"/>
              </w:rPr>
              <w:t>河北省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邢台市平乡县水务局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 xml:space="preserve">保定市水利局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保定市阜平县农业农村和水利局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张家口市张北县水务局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张家口市阳原县水务局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承德市水务局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Times New Roman" w:eastAsia="黑体" w:cs="Times New Roman"/>
                <w:b/>
                <w:color w:val="000000"/>
                <w:sz w:val="32"/>
                <w:szCs w:val="32"/>
                <w:lang w:val="en-US" w:eastAsia="zh-CN"/>
              </w:rPr>
              <w:t>山西省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大同市水利发展中心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忻州市水利局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吕梁市兴县水利局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临汾市水利局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山西省水利厅水库移民处（扶贫办）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内蒙古自治区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包头市固阳县水务局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兴安盟水利局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内蒙古自治区水利厅机关党委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内蒙古自治区水利水电勘测设计院组织人事处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Times New Roman" w:eastAsia="黑体" w:cs="Times New Roman"/>
                <w:b/>
                <w:color w:val="000000"/>
                <w:sz w:val="32"/>
                <w:szCs w:val="32"/>
                <w:lang w:val="en-US" w:eastAsia="zh-CN"/>
              </w:rPr>
              <w:t>吉林省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白城市镇赉县水利局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延边朝鲜族自治州龙井市水利局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延边朝鲜族自治州安图县水利局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Times New Roman" w:eastAsia="黑体" w:cs="Times New Roman"/>
                <w:b/>
                <w:color w:val="000000"/>
                <w:sz w:val="32"/>
                <w:szCs w:val="32"/>
                <w:lang w:val="en-US" w:eastAsia="zh-CN"/>
              </w:rPr>
              <w:t>黑龙江省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齐齐哈尔市水务局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佳木斯市抚远市水务局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绥化市青冈县水务局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黑龙江省水利厅驻抚远县八岔赫哲族乡新颜村工作队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Times New Roman" w:eastAsia="黑体" w:cs="Times New Roman"/>
                <w:b/>
                <w:color w:val="000000"/>
                <w:sz w:val="32"/>
                <w:szCs w:val="32"/>
                <w:lang w:val="en-US" w:eastAsia="zh-CN"/>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安庆市水利局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阜阳市阜南县水利局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六安市金寨县水利局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安徽省淠史杭灌区管理总局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江西省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赣州市寻乌县水利局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吉安市水利局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上饶市横峰县水利局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江西省水利厅规划计划处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河南省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濮阳市范县水利局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南阳市水利局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auto"/>
                <w:sz w:val="32"/>
                <w:szCs w:val="32"/>
                <w:lang w:val="en-US" w:eastAsia="zh-CN"/>
              </w:rPr>
              <w:t>驻马店市水利局移民安置与后期扶持科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河南省水利厅规划计划处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河南省水文水资源局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湖北省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十堰市丹江口市抗旱服务队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auto"/>
                <w:sz w:val="32"/>
                <w:szCs w:val="32"/>
                <w:lang w:val="en-US" w:eastAsia="zh-CN"/>
              </w:rPr>
              <w:t>宜昌市长阳土家族自治县水利和湖泊局水利水保股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黄冈市蕲春县水政监察执法大队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auto"/>
                <w:sz w:val="32"/>
                <w:szCs w:val="32"/>
                <w:lang w:val="en-US" w:eastAsia="zh-CN"/>
              </w:rPr>
              <w:t>恩施土家族苗族自治州恩施市水利局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湖北省水利厅驻竹溪县水坪镇纪家山村扶贫工作队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Times New Roman" w:eastAsia="黑体" w:cs="Times New Roman"/>
                <w:b/>
                <w:color w:val="000000"/>
                <w:sz w:val="32"/>
                <w:szCs w:val="32"/>
                <w:lang w:val="en-US" w:eastAsia="zh-CN"/>
              </w:rPr>
              <w:t>湖南省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邵阳市水利局驻邵东市双凤乡山水村帮扶工作队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张家界市桑植县水利局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永州市新田县水利局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怀化市水利局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娄底市水利水电勘测设计院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黑体" w:hAnsi="Times New Roman" w:eastAsia="黑体" w:cs="Times New Roman"/>
                <w:b/>
                <w:color w:val="000000"/>
                <w:sz w:val="32"/>
                <w:szCs w:val="32"/>
                <w:lang w:val="en-US" w:eastAsia="zh-CN"/>
              </w:rPr>
            </w:pPr>
            <w:r>
              <w:rPr>
                <w:rFonts w:hint="default" w:ascii="黑体" w:hAnsi="Times New Roman" w:eastAsia="黑体" w:cs="Times New Roman"/>
                <w:b/>
                <w:color w:val="000000"/>
                <w:sz w:val="32"/>
                <w:szCs w:val="32"/>
                <w:lang w:val="en-US" w:eastAsia="zh-CN"/>
              </w:rPr>
              <w:t>广西壮族自治区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南宁市水利局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柳州市融水苗族自治县水利局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河池市环江毛南族自治县水利局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来宾市忻城县水利局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崇左市水利局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广西壮族自治区水利厅规划计划处（扶贫办）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海南省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五指山市水务局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海南省水务厅水土保持与水库移民处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黔江区水利局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城口县水利局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武隆区水利局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重庆市水利局财务处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四川省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宜宾市水利局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达州市水务局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阿坝藏族羌族自治州水务局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甘孜藏族自治州水利局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凉山彝族自治州水利局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四川省水利厅规划计划处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贵州省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毕节市水务局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黔西南布依族苗族自治州望谟县水务局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黔东南苗族侗族自治州黄平县水务局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贵州省水利厅规划计划处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贵州省水利水电勘测设计研究院有限公司水利一院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贵州水利水电职业技术学院水利工程系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云南省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曲靖市水务局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保山市水务局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普洱市镇沅彝族哈尼族拉祜族自治县水务局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红河哈尼族彝族自治州水利局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大理白族自治州水务局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云南省水利厅规划计划处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云南省水文水资源局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西藏自治区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昌都市江达县水利局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山南市水利局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日喀则市水利局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那曲市水利局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林芝市工布江达县水利局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西藏自治区水利厅政工人事处（强基办）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西藏自治区水利电力规划勘测设计研究院规划处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陕西省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咸阳市水利局农村水利水电科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延安市水务局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汉中市水利局办公室（扶贫办）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榆林市定边县水利局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安康市水利局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陕西省水利厅驻淳化县城关街道丁户塬村扶贫工作队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甘肃省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兰州市水务局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 xml:space="preserve">平凉市水务局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临夏回族自治州水务局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甘肃省水利厅规划计划处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甘肃省疏勒河流域水资源局灌溉管理处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甘肃省景泰川电力提灌管理局灌溉处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青海省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西宁市湟源县南山流域水利水保站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海东市互助土族自治县水利局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黄南藏族自治州尖扎县水利局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海南藏族自治州贵德县水利局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玉树藏族自治州囊谦县水务局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青海省水利厅规划计划财务处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黑体" w:hAnsi="Times New Roman" w:eastAsia="黑体" w:cs="Times New Roman"/>
                <w:b/>
                <w:color w:val="000000"/>
                <w:sz w:val="32"/>
                <w:szCs w:val="32"/>
                <w:lang w:val="en-US" w:eastAsia="zh-CN"/>
              </w:rPr>
              <w:t>宁夏回族自治区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吴忠市同心县水务局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吴忠市盐池县水务局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auto"/>
                <w:sz w:val="32"/>
                <w:szCs w:val="32"/>
                <w:lang w:val="en-US" w:eastAsia="zh-CN"/>
              </w:rPr>
              <w:t xml:space="preserve">宁夏回族自治区水利厅水土保持处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宁夏回族自治区水利工程建设中心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Times New Roman" w:eastAsia="黑体" w:cs="Times New Roman"/>
                <w:b/>
                <w:color w:val="000000"/>
                <w:sz w:val="32"/>
                <w:szCs w:val="32"/>
                <w:lang w:val="en-US" w:eastAsia="zh-CN"/>
              </w:rPr>
              <w:t>新疆维吾尔自治区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和田地区策勒县水利局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8513" w:type="dxa"/>
            <w:shd w:val="clear" w:color="auto" w:fill="auto"/>
            <w:tcMar>
              <w:top w:w="10" w:type="dxa"/>
              <w:left w:w="10" w:type="dxa"/>
              <w:right w:w="10" w:type="dxa"/>
            </w:tcMar>
            <w:vAlign w:val="top"/>
          </w:tcPr>
          <w:p>
            <w:pPr>
              <w:jc w:val="left"/>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新疆维吾尔自治区水利水电勘测设计研究院驻莎车县塔尕尔其镇奥依塔格（27）村工作队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新疆塔里木河流域管理局驻莎车县拍克其乡阿其克村工作队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8513" w:type="dxa"/>
            <w:shd w:val="clear" w:color="auto" w:fill="auto"/>
            <w:tcMar>
              <w:top w:w="10" w:type="dxa"/>
              <w:left w:w="10" w:type="dxa"/>
              <w:right w:w="10" w:type="dxa"/>
            </w:tcMar>
            <w:vAlign w:val="center"/>
          </w:tcPr>
          <w:p>
            <w:pPr>
              <w:rPr>
                <w:rFonts w:hint="eastAsia"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新疆维吾尔自治区水文局驻莎车县塔尕尔其镇夏依勒克（22）村工作队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新疆维吾尔自治区水利厅驻策勒县博斯坦乡阿琪玛村工作队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Times New Roman" w:eastAsia="黑体" w:cs="Times New Roman"/>
                <w:b/>
                <w:color w:val="000000"/>
                <w:sz w:val="32"/>
                <w:szCs w:val="32"/>
                <w:lang w:val="en-US" w:eastAsia="zh-CN"/>
              </w:rPr>
              <w:t>水利部机关司局和直属单位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规划计划司</w:t>
            </w:r>
            <w:r>
              <w:rPr>
                <w:rFonts w:hint="default" w:ascii="Times New Roman" w:hAnsi="Times New Roman" w:eastAsia="仿宋_GB2312" w:cs="Times New Roman"/>
                <w:b/>
                <w:color w:val="000000"/>
                <w:sz w:val="32"/>
                <w:szCs w:val="32"/>
                <w:lang w:val="en-US" w:eastAsia="zh-CN"/>
              </w:rPr>
              <w:t>专项水利投资计划处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财务司基建与专项处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人事司人才与培训处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水利工程建设司重点建设处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水土保持司</w:t>
            </w:r>
            <w:r>
              <w:rPr>
                <w:rFonts w:hint="default" w:ascii="Times New Roman" w:hAnsi="Times New Roman" w:eastAsia="仿宋_GB2312" w:cs="Times New Roman"/>
                <w:b/>
                <w:color w:val="000000"/>
                <w:sz w:val="32"/>
                <w:szCs w:val="32"/>
                <w:lang w:val="en-US" w:eastAsia="zh-CN"/>
              </w:rPr>
              <w:t>生态建设处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农村水利水电司</w:t>
            </w:r>
            <w:r>
              <w:rPr>
                <w:rFonts w:hint="default" w:ascii="Times New Roman" w:hAnsi="Times New Roman" w:eastAsia="仿宋_GB2312" w:cs="Times New Roman"/>
                <w:b/>
                <w:color w:val="000000"/>
                <w:sz w:val="32"/>
                <w:szCs w:val="32"/>
                <w:lang w:val="en-US" w:eastAsia="zh-CN"/>
              </w:rPr>
              <w:t>农村水能资源开发处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水库移民司（乡村振兴办）</w:t>
            </w:r>
            <w:r>
              <w:rPr>
                <w:rFonts w:hint="default" w:ascii="Times New Roman" w:hAnsi="Times New Roman" w:eastAsia="仿宋_GB2312" w:cs="Times New Roman"/>
                <w:b/>
                <w:color w:val="000000"/>
                <w:sz w:val="32"/>
                <w:szCs w:val="32"/>
                <w:lang w:val="en-US" w:eastAsia="zh-CN"/>
              </w:rPr>
              <w:t>对口</w:t>
            </w:r>
            <w:r>
              <w:rPr>
                <w:rFonts w:hint="eastAsia" w:ascii="Times New Roman" w:hAnsi="Times New Roman" w:eastAsia="仿宋_GB2312" w:cs="Times New Roman"/>
                <w:b/>
                <w:color w:val="000000"/>
                <w:sz w:val="32"/>
                <w:szCs w:val="32"/>
                <w:lang w:val="en-US" w:eastAsia="zh-CN"/>
              </w:rPr>
              <w:t>支援</w:t>
            </w:r>
            <w:r>
              <w:rPr>
                <w:rFonts w:hint="default" w:ascii="Times New Roman" w:hAnsi="Times New Roman" w:eastAsia="仿宋_GB2312" w:cs="Times New Roman"/>
                <w:b/>
                <w:color w:val="000000"/>
                <w:sz w:val="32"/>
                <w:szCs w:val="32"/>
                <w:lang w:val="en-US" w:eastAsia="zh-CN"/>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监督司</w:t>
            </w:r>
            <w:r>
              <w:rPr>
                <w:rFonts w:hint="default" w:ascii="Times New Roman" w:hAnsi="Times New Roman" w:eastAsia="仿宋_GB2312" w:cs="Times New Roman"/>
                <w:b/>
                <w:color w:val="000000"/>
                <w:sz w:val="32"/>
                <w:szCs w:val="32"/>
                <w:lang w:val="en-US" w:eastAsia="zh-CN"/>
              </w:rPr>
              <w:t>监督四处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水旱灾害防御司</w:t>
            </w:r>
            <w:r>
              <w:rPr>
                <w:rFonts w:hint="default" w:ascii="Times New Roman" w:hAnsi="Times New Roman" w:eastAsia="仿宋_GB2312" w:cs="Times New Roman"/>
                <w:b/>
                <w:color w:val="000000"/>
                <w:sz w:val="32"/>
                <w:szCs w:val="32"/>
                <w:lang w:val="en-US" w:eastAsia="zh-CN"/>
              </w:rPr>
              <w:t>防汛五处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水文司综合与规划处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南水北调工程管理司技术经济处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直属机关党委（党组巡视办）组织处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长江水利委员会规划计划局综合处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长江水利委员会水文局扶贫领导小组办公室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汉江水利水电（集团）有限责任公司扶贫攻坚工作领导小组办公室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湖南澧水流域水利水电开发有限责任公司驻慈利县</w:t>
            </w:r>
            <w:r>
              <w:rPr>
                <w:rFonts w:hint="eastAsia" w:ascii="Times New Roman" w:hAnsi="Times New Roman" w:eastAsia="仿宋_GB2312" w:cs="Times New Roman"/>
                <w:b/>
                <w:color w:val="000000"/>
                <w:sz w:val="32"/>
                <w:szCs w:val="32"/>
                <w:lang w:val="en-US" w:eastAsia="zh-CN"/>
              </w:rPr>
              <w:t>三合镇</w:t>
            </w:r>
            <w:r>
              <w:rPr>
                <w:rFonts w:hint="default" w:ascii="Times New Roman" w:hAnsi="Times New Roman" w:eastAsia="仿宋_GB2312" w:cs="Times New Roman"/>
                <w:b/>
                <w:color w:val="000000"/>
                <w:sz w:val="32"/>
                <w:szCs w:val="32"/>
                <w:lang w:val="en-US" w:eastAsia="zh-CN"/>
              </w:rPr>
              <w:t>凤鹤山村</w:t>
            </w:r>
            <w:r>
              <w:rPr>
                <w:rFonts w:hint="eastAsia" w:ascii="Times New Roman" w:hAnsi="Times New Roman" w:eastAsia="仿宋_GB2312" w:cs="Times New Roman"/>
                <w:b/>
                <w:color w:val="000000"/>
                <w:sz w:val="32"/>
                <w:szCs w:val="32"/>
                <w:lang w:val="en-US" w:eastAsia="zh-CN"/>
              </w:rPr>
              <w:t>帮扶</w:t>
            </w:r>
            <w:r>
              <w:rPr>
                <w:rFonts w:hint="default" w:ascii="Times New Roman" w:hAnsi="Times New Roman" w:eastAsia="仿宋_GB2312" w:cs="Times New Roman"/>
                <w:b/>
                <w:color w:val="000000"/>
                <w:sz w:val="32"/>
                <w:szCs w:val="32"/>
                <w:lang w:val="en-US" w:eastAsia="zh-CN"/>
              </w:rPr>
              <w:t>工作队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黄河水利委员会水土保持局生态建设处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黄河水利委员会人事局干部处（干部监督处）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三门峡黄河明珠（集团）有限公司财务部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黄河勘测规划设计研究院有限公司生产技术部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淮河水利委员会财务处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淮河水利委员会沂沭泗水利管理局人事处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海河水利委员会人事处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珠江水利委员会建设与运行管理处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珠江水利委员会规划计划处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水利部松辽水利委员会</w:t>
            </w:r>
            <w:r>
              <w:rPr>
                <w:rFonts w:hint="default" w:ascii="Times New Roman" w:hAnsi="Times New Roman" w:eastAsia="仿宋_GB2312" w:cs="Times New Roman"/>
                <w:b/>
                <w:color w:val="000000"/>
                <w:sz w:val="32"/>
                <w:szCs w:val="32"/>
                <w:lang w:val="en-US" w:eastAsia="zh-CN"/>
              </w:rPr>
              <w:t>规划计划处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松辽水利委员会察尔森水库管理局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太湖流域管理局建设与运行管理处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太湖流域管理局水利发展研究中心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水利部综合事业局</w:t>
            </w:r>
            <w:r>
              <w:rPr>
                <w:rFonts w:hint="default" w:ascii="Times New Roman" w:hAnsi="Times New Roman" w:eastAsia="仿宋_GB2312" w:cs="Times New Roman"/>
                <w:b/>
                <w:color w:val="000000"/>
                <w:sz w:val="32"/>
                <w:szCs w:val="32"/>
                <w:lang w:val="en-US" w:eastAsia="zh-CN"/>
              </w:rPr>
              <w:t>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信息中心综合处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南水北调规划设计管理局技术经济处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水利水电规划设计总院计划处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中国水利</w:t>
            </w:r>
            <w:r>
              <w:rPr>
                <w:rFonts w:hint="eastAsia" w:ascii="Times New Roman" w:hAnsi="Times New Roman" w:eastAsia="仿宋_GB2312" w:cs="Times New Roman"/>
                <w:b/>
                <w:color w:val="000000"/>
                <w:sz w:val="32"/>
                <w:szCs w:val="32"/>
                <w:lang w:val="en-US" w:eastAsia="zh-CN"/>
              </w:rPr>
              <w:t>报社中国水利</w:t>
            </w:r>
            <w:r>
              <w:rPr>
                <w:rFonts w:hint="default" w:ascii="Times New Roman" w:hAnsi="Times New Roman" w:eastAsia="仿宋_GB2312" w:cs="Times New Roman"/>
                <w:b/>
                <w:color w:val="000000"/>
                <w:sz w:val="32"/>
                <w:szCs w:val="32"/>
                <w:lang w:val="en-US" w:eastAsia="zh-CN"/>
              </w:rPr>
              <w:t>杂志</w:t>
            </w:r>
            <w:r>
              <w:rPr>
                <w:rFonts w:hint="eastAsia" w:ascii="Times New Roman" w:hAnsi="Times New Roman" w:eastAsia="仿宋_GB2312" w:cs="Times New Roman"/>
                <w:b/>
                <w:color w:val="000000"/>
                <w:sz w:val="32"/>
                <w:szCs w:val="32"/>
                <w:lang w:val="en-US" w:eastAsia="zh-CN"/>
              </w:rPr>
              <w:t>编辑部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sz w:val="32"/>
                <w:szCs w:val="32"/>
                <w:lang w:val="en-US" w:eastAsia="zh-CN"/>
              </w:rPr>
              <w:t>水利部</w:t>
            </w:r>
            <w:r>
              <w:rPr>
                <w:rFonts w:hint="default" w:ascii="Times New Roman" w:hAnsi="Times New Roman" w:eastAsia="仿宋_GB2312" w:cs="Times New Roman"/>
                <w:b/>
                <w:color w:val="000000"/>
                <w:sz w:val="32"/>
                <w:szCs w:val="32"/>
                <w:lang w:val="en-US" w:eastAsia="zh-CN"/>
              </w:rPr>
              <w:t>河湖保护中心监管事务三处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南水北调中线干线工程建设管理局渠首分局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eastAsia" w:ascii="Times New Roman" w:hAnsi="Times New Roman" w:eastAsia="仿宋_GB2312" w:cs="Times New Roman"/>
                <w:b/>
                <w:color w:val="000000"/>
                <w:w w:val="95"/>
                <w:sz w:val="32"/>
                <w:szCs w:val="32"/>
                <w:lang w:val="en-US" w:eastAsia="zh-CN"/>
              </w:rPr>
              <w:t>水利部交通运输部国家能源局</w:t>
            </w:r>
            <w:r>
              <w:rPr>
                <w:rFonts w:hint="default" w:ascii="Times New Roman" w:hAnsi="Times New Roman" w:eastAsia="仿宋_GB2312" w:cs="Times New Roman"/>
                <w:b/>
                <w:color w:val="000000"/>
                <w:w w:val="95"/>
                <w:sz w:val="32"/>
                <w:szCs w:val="32"/>
                <w:lang w:val="en-US" w:eastAsia="zh-CN"/>
              </w:rPr>
              <w:t>南京水利科学研究院党委办公室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exact"/>
        </w:trPr>
        <w:tc>
          <w:tcPr>
            <w:tcW w:w="8513" w:type="dxa"/>
            <w:shd w:val="clear" w:color="auto" w:fill="auto"/>
            <w:tcMar>
              <w:top w:w="10" w:type="dxa"/>
              <w:left w:w="10" w:type="dxa"/>
              <w:right w:w="10" w:type="dxa"/>
            </w:tcMar>
            <w:vAlign w:val="center"/>
          </w:tcPr>
          <w:p>
            <w:pPr>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黄河万家寨水利枢纽有限公司驻村工作队</w:t>
            </w:r>
          </w:p>
        </w:tc>
      </w:tr>
    </w:tbl>
    <w:p>
      <w:pPr>
        <w:pStyle w:val="2"/>
        <w:ind w:left="0" w:leftChars="0" w:firstLine="0" w:firstLineChars="0"/>
        <w:rPr>
          <w:rFonts w:hint="default"/>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D6236"/>
    <w:rsid w:val="011A2DB7"/>
    <w:rsid w:val="022510E8"/>
    <w:rsid w:val="02B84CA5"/>
    <w:rsid w:val="02C05038"/>
    <w:rsid w:val="032E3902"/>
    <w:rsid w:val="03B97383"/>
    <w:rsid w:val="04373799"/>
    <w:rsid w:val="045C0AD4"/>
    <w:rsid w:val="048D1003"/>
    <w:rsid w:val="04EF289A"/>
    <w:rsid w:val="05377625"/>
    <w:rsid w:val="05AE6B79"/>
    <w:rsid w:val="07E513A2"/>
    <w:rsid w:val="084C231A"/>
    <w:rsid w:val="08F27FD2"/>
    <w:rsid w:val="09B729FB"/>
    <w:rsid w:val="09BC2AC2"/>
    <w:rsid w:val="09E712E4"/>
    <w:rsid w:val="0A83010D"/>
    <w:rsid w:val="0B062C50"/>
    <w:rsid w:val="0B320DC1"/>
    <w:rsid w:val="0B5E4EC9"/>
    <w:rsid w:val="0B647930"/>
    <w:rsid w:val="0BA01D11"/>
    <w:rsid w:val="0D41244F"/>
    <w:rsid w:val="0E790544"/>
    <w:rsid w:val="0E8872E5"/>
    <w:rsid w:val="0E9F41CB"/>
    <w:rsid w:val="0F885AB9"/>
    <w:rsid w:val="0FCF298B"/>
    <w:rsid w:val="11483AD2"/>
    <w:rsid w:val="11735FD1"/>
    <w:rsid w:val="11970F34"/>
    <w:rsid w:val="12545027"/>
    <w:rsid w:val="126B0AA2"/>
    <w:rsid w:val="12DF39B5"/>
    <w:rsid w:val="138A6D0E"/>
    <w:rsid w:val="14110128"/>
    <w:rsid w:val="146A211D"/>
    <w:rsid w:val="1478787C"/>
    <w:rsid w:val="17426B33"/>
    <w:rsid w:val="17757C14"/>
    <w:rsid w:val="17E105E3"/>
    <w:rsid w:val="187B181D"/>
    <w:rsid w:val="19510A5D"/>
    <w:rsid w:val="19794D07"/>
    <w:rsid w:val="1A3D6236"/>
    <w:rsid w:val="1ABC5C9D"/>
    <w:rsid w:val="1BAE313F"/>
    <w:rsid w:val="1BC35F39"/>
    <w:rsid w:val="1BF646B5"/>
    <w:rsid w:val="1C5225F2"/>
    <w:rsid w:val="1C9E5A7F"/>
    <w:rsid w:val="1CC711F4"/>
    <w:rsid w:val="1CDC40B7"/>
    <w:rsid w:val="1DDF52EB"/>
    <w:rsid w:val="1DFA3E9C"/>
    <w:rsid w:val="1E545FCE"/>
    <w:rsid w:val="1FBE7E2B"/>
    <w:rsid w:val="1FFB428B"/>
    <w:rsid w:val="200679B3"/>
    <w:rsid w:val="200F6AE0"/>
    <w:rsid w:val="210A6DF5"/>
    <w:rsid w:val="2186492B"/>
    <w:rsid w:val="222C2B9B"/>
    <w:rsid w:val="22342078"/>
    <w:rsid w:val="22DE1425"/>
    <w:rsid w:val="235B54ED"/>
    <w:rsid w:val="23896B1D"/>
    <w:rsid w:val="24537E6F"/>
    <w:rsid w:val="24D0723F"/>
    <w:rsid w:val="268016AB"/>
    <w:rsid w:val="268D1A37"/>
    <w:rsid w:val="2700591A"/>
    <w:rsid w:val="276864E0"/>
    <w:rsid w:val="28012CD8"/>
    <w:rsid w:val="28165B49"/>
    <w:rsid w:val="289318A6"/>
    <w:rsid w:val="298568EC"/>
    <w:rsid w:val="29FE6642"/>
    <w:rsid w:val="2A040448"/>
    <w:rsid w:val="2A121B80"/>
    <w:rsid w:val="2A2367EB"/>
    <w:rsid w:val="2AEF689F"/>
    <w:rsid w:val="2B372311"/>
    <w:rsid w:val="2B406009"/>
    <w:rsid w:val="2B9948E6"/>
    <w:rsid w:val="2C325BC9"/>
    <w:rsid w:val="2CA63A07"/>
    <w:rsid w:val="2CF73690"/>
    <w:rsid w:val="2D0F2888"/>
    <w:rsid w:val="2D4B1617"/>
    <w:rsid w:val="2D727E0C"/>
    <w:rsid w:val="2D9C5E3D"/>
    <w:rsid w:val="2DBA5D3B"/>
    <w:rsid w:val="2DF825AB"/>
    <w:rsid w:val="2E4221FC"/>
    <w:rsid w:val="2E692542"/>
    <w:rsid w:val="2EE81686"/>
    <w:rsid w:val="2EEE3FED"/>
    <w:rsid w:val="2FFE3AC3"/>
    <w:rsid w:val="306B2438"/>
    <w:rsid w:val="31133516"/>
    <w:rsid w:val="31C23631"/>
    <w:rsid w:val="31F46E9C"/>
    <w:rsid w:val="32040166"/>
    <w:rsid w:val="324C336F"/>
    <w:rsid w:val="33571EEE"/>
    <w:rsid w:val="3376172A"/>
    <w:rsid w:val="33DC2DD2"/>
    <w:rsid w:val="34185800"/>
    <w:rsid w:val="348F77DB"/>
    <w:rsid w:val="34A93091"/>
    <w:rsid w:val="34A971AE"/>
    <w:rsid w:val="34D11ABC"/>
    <w:rsid w:val="34DD2436"/>
    <w:rsid w:val="354105AE"/>
    <w:rsid w:val="35C97D02"/>
    <w:rsid w:val="35EA2A8D"/>
    <w:rsid w:val="364A594C"/>
    <w:rsid w:val="36764408"/>
    <w:rsid w:val="37100CD8"/>
    <w:rsid w:val="379C7F55"/>
    <w:rsid w:val="37BF4FE7"/>
    <w:rsid w:val="37FC118D"/>
    <w:rsid w:val="380367CB"/>
    <w:rsid w:val="380C54BD"/>
    <w:rsid w:val="38282900"/>
    <w:rsid w:val="387F0618"/>
    <w:rsid w:val="38C81206"/>
    <w:rsid w:val="393E5EE4"/>
    <w:rsid w:val="39B14737"/>
    <w:rsid w:val="3A135BCB"/>
    <w:rsid w:val="3BD76D82"/>
    <w:rsid w:val="3BF46952"/>
    <w:rsid w:val="3C141978"/>
    <w:rsid w:val="3C6D1A56"/>
    <w:rsid w:val="3CB00FA2"/>
    <w:rsid w:val="3D462B23"/>
    <w:rsid w:val="3D476366"/>
    <w:rsid w:val="3D745C86"/>
    <w:rsid w:val="3D960BE8"/>
    <w:rsid w:val="3D977F38"/>
    <w:rsid w:val="3DF56C70"/>
    <w:rsid w:val="3DFFBD1E"/>
    <w:rsid w:val="3E1732C2"/>
    <w:rsid w:val="3E3937C8"/>
    <w:rsid w:val="3E6A109C"/>
    <w:rsid w:val="3EE51B35"/>
    <w:rsid w:val="3EEF6ADE"/>
    <w:rsid w:val="3F29021B"/>
    <w:rsid w:val="3F6E4D2C"/>
    <w:rsid w:val="3F86735F"/>
    <w:rsid w:val="3F9F0B36"/>
    <w:rsid w:val="3FE377BD"/>
    <w:rsid w:val="401D4151"/>
    <w:rsid w:val="40377FD6"/>
    <w:rsid w:val="415E2B5D"/>
    <w:rsid w:val="41B76CDF"/>
    <w:rsid w:val="41E5730D"/>
    <w:rsid w:val="42627618"/>
    <w:rsid w:val="427C1462"/>
    <w:rsid w:val="428B40BB"/>
    <w:rsid w:val="42CA5124"/>
    <w:rsid w:val="42F1036A"/>
    <w:rsid w:val="43E06A57"/>
    <w:rsid w:val="44002927"/>
    <w:rsid w:val="442B640F"/>
    <w:rsid w:val="44332745"/>
    <w:rsid w:val="446C0011"/>
    <w:rsid w:val="446E0725"/>
    <w:rsid w:val="449564A9"/>
    <w:rsid w:val="449B2D0E"/>
    <w:rsid w:val="45485ED2"/>
    <w:rsid w:val="45E5720F"/>
    <w:rsid w:val="45ED430D"/>
    <w:rsid w:val="45FD3A84"/>
    <w:rsid w:val="4616273C"/>
    <w:rsid w:val="46C77D0F"/>
    <w:rsid w:val="46DCAE22"/>
    <w:rsid w:val="471D1671"/>
    <w:rsid w:val="47404073"/>
    <w:rsid w:val="4942658B"/>
    <w:rsid w:val="497174AB"/>
    <w:rsid w:val="4A264140"/>
    <w:rsid w:val="4A7EACAC"/>
    <w:rsid w:val="4A8871BE"/>
    <w:rsid w:val="4B7C70B7"/>
    <w:rsid w:val="4B980836"/>
    <w:rsid w:val="4E305967"/>
    <w:rsid w:val="4E763044"/>
    <w:rsid w:val="4F3F6A2D"/>
    <w:rsid w:val="4F466A11"/>
    <w:rsid w:val="4F957F1A"/>
    <w:rsid w:val="4FE03D76"/>
    <w:rsid w:val="502C5A46"/>
    <w:rsid w:val="505431D2"/>
    <w:rsid w:val="507C7CBD"/>
    <w:rsid w:val="50B82A43"/>
    <w:rsid w:val="51095D36"/>
    <w:rsid w:val="517725D4"/>
    <w:rsid w:val="518C3B78"/>
    <w:rsid w:val="5296691F"/>
    <w:rsid w:val="52A41A4E"/>
    <w:rsid w:val="52D328D9"/>
    <w:rsid w:val="52DF6D5A"/>
    <w:rsid w:val="535B00C1"/>
    <w:rsid w:val="53716429"/>
    <w:rsid w:val="54694DD6"/>
    <w:rsid w:val="5483734D"/>
    <w:rsid w:val="54B21E94"/>
    <w:rsid w:val="54E32CD0"/>
    <w:rsid w:val="54F738CE"/>
    <w:rsid w:val="5653550F"/>
    <w:rsid w:val="57A03FD4"/>
    <w:rsid w:val="58F3796C"/>
    <w:rsid w:val="59CF397E"/>
    <w:rsid w:val="5A4170F9"/>
    <w:rsid w:val="5B13764B"/>
    <w:rsid w:val="5C165E99"/>
    <w:rsid w:val="5C1837AA"/>
    <w:rsid w:val="5C37006A"/>
    <w:rsid w:val="5CD50B58"/>
    <w:rsid w:val="5D591A89"/>
    <w:rsid w:val="5E707028"/>
    <w:rsid w:val="5E72294F"/>
    <w:rsid w:val="5E75391D"/>
    <w:rsid w:val="5E7B2A5E"/>
    <w:rsid w:val="5EA24DA5"/>
    <w:rsid w:val="5FEB2A33"/>
    <w:rsid w:val="5FEF1AEC"/>
    <w:rsid w:val="602A777A"/>
    <w:rsid w:val="605D7337"/>
    <w:rsid w:val="60D276D2"/>
    <w:rsid w:val="60E1233A"/>
    <w:rsid w:val="639368F2"/>
    <w:rsid w:val="6397663B"/>
    <w:rsid w:val="64397B61"/>
    <w:rsid w:val="646376EF"/>
    <w:rsid w:val="64654CDF"/>
    <w:rsid w:val="647422FD"/>
    <w:rsid w:val="648A0A6F"/>
    <w:rsid w:val="64FC1F2D"/>
    <w:rsid w:val="650F1FEB"/>
    <w:rsid w:val="65A43A7E"/>
    <w:rsid w:val="65B93A59"/>
    <w:rsid w:val="67497225"/>
    <w:rsid w:val="682704BE"/>
    <w:rsid w:val="68CD67A1"/>
    <w:rsid w:val="6A232C88"/>
    <w:rsid w:val="6B803394"/>
    <w:rsid w:val="6BDF1C92"/>
    <w:rsid w:val="6D7E38FC"/>
    <w:rsid w:val="6E224EFE"/>
    <w:rsid w:val="6E6E6B04"/>
    <w:rsid w:val="6EF74BFA"/>
    <w:rsid w:val="6F137DC0"/>
    <w:rsid w:val="6F3226B6"/>
    <w:rsid w:val="6F4D5035"/>
    <w:rsid w:val="6F68684D"/>
    <w:rsid w:val="6F841D2E"/>
    <w:rsid w:val="71DD2B43"/>
    <w:rsid w:val="72230280"/>
    <w:rsid w:val="72574F1E"/>
    <w:rsid w:val="72D46984"/>
    <w:rsid w:val="72D53417"/>
    <w:rsid w:val="73067425"/>
    <w:rsid w:val="743A3778"/>
    <w:rsid w:val="74766276"/>
    <w:rsid w:val="74867161"/>
    <w:rsid w:val="74B56EFE"/>
    <w:rsid w:val="74C43EF9"/>
    <w:rsid w:val="74D0559D"/>
    <w:rsid w:val="757A6CDB"/>
    <w:rsid w:val="759457FE"/>
    <w:rsid w:val="75A655A4"/>
    <w:rsid w:val="76975D30"/>
    <w:rsid w:val="773A0978"/>
    <w:rsid w:val="77FBF4C7"/>
    <w:rsid w:val="78B44C67"/>
    <w:rsid w:val="790A103A"/>
    <w:rsid w:val="79606B0C"/>
    <w:rsid w:val="797E48FA"/>
    <w:rsid w:val="79DC7FD8"/>
    <w:rsid w:val="7A5B4A54"/>
    <w:rsid w:val="7AC84C1D"/>
    <w:rsid w:val="7BAC2139"/>
    <w:rsid w:val="7C562013"/>
    <w:rsid w:val="7C5A05C3"/>
    <w:rsid w:val="7C9477FB"/>
    <w:rsid w:val="7D1C56A4"/>
    <w:rsid w:val="7D24532F"/>
    <w:rsid w:val="7D375389"/>
    <w:rsid w:val="7D3C134C"/>
    <w:rsid w:val="7D6C5E90"/>
    <w:rsid w:val="7DCB4969"/>
    <w:rsid w:val="7DCD7216"/>
    <w:rsid w:val="7DDDFE91"/>
    <w:rsid w:val="7DF32D11"/>
    <w:rsid w:val="7E3A34DC"/>
    <w:rsid w:val="7E5E7878"/>
    <w:rsid w:val="7ECB621B"/>
    <w:rsid w:val="7EFF2788"/>
    <w:rsid w:val="7F081AD1"/>
    <w:rsid w:val="7F6F9E23"/>
    <w:rsid w:val="7F941FD0"/>
    <w:rsid w:val="7FAB4EB1"/>
    <w:rsid w:val="7FB99810"/>
    <w:rsid w:val="7FF49AC4"/>
    <w:rsid w:val="91D6A162"/>
    <w:rsid w:val="B67E68B9"/>
    <w:rsid w:val="BF37517F"/>
    <w:rsid w:val="CFFDE253"/>
    <w:rsid w:val="D2A7D8E2"/>
    <w:rsid w:val="DBBDE28D"/>
    <w:rsid w:val="DDB77255"/>
    <w:rsid w:val="FBF7BEE7"/>
    <w:rsid w:val="FBFF7F5E"/>
    <w:rsid w:val="FDDF4703"/>
    <w:rsid w:val="FF378395"/>
    <w:rsid w:val="FF743FB0"/>
    <w:rsid w:val="FF7913AF"/>
    <w:rsid w:val="FF7DE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4"/>
    <w:qFormat/>
    <w:uiPriority w:val="0"/>
    <w:pPr>
      <w:keepNext w:val="0"/>
      <w:keepLines w:val="0"/>
      <w:spacing w:beforeLines="0" w:beforeAutospacing="0" w:afterLines="0" w:afterAutospacing="0" w:line="700" w:lineRule="exact"/>
      <w:jc w:val="center"/>
      <w:outlineLvl w:val="0"/>
    </w:pPr>
    <w:rPr>
      <w:rFonts w:ascii="方正小标宋_GBK" w:hAnsi="方正小标宋_GBK" w:eastAsia="方正小标宋_GBK"/>
      <w:snapToGrid w:val="0"/>
      <w:spacing w:val="-11"/>
      <w:kern w:val="0"/>
      <w:sz w:val="48"/>
    </w:rPr>
  </w:style>
  <w:style w:type="paragraph" w:styleId="2">
    <w:name w:val="heading 3"/>
    <w:basedOn w:val="1"/>
    <w:next w:val="1"/>
    <w:unhideWhenUsed/>
    <w:qFormat/>
    <w:uiPriority w:val="0"/>
    <w:pPr>
      <w:keepNext w:val="0"/>
      <w:keepLines w:val="0"/>
      <w:spacing w:beforeLines="0" w:beforeAutospacing="0" w:afterLines="0" w:afterAutospacing="0" w:line="700" w:lineRule="exact"/>
      <w:ind w:firstLine="890" w:firstLineChars="200"/>
      <w:outlineLvl w:val="2"/>
    </w:pPr>
    <w:rPr>
      <w:rFonts w:ascii="楷体_GB2312" w:hAnsi="楷体_GB2312" w:eastAsia="楷体_GB2312"/>
      <w:snapToGrid w:val="0"/>
      <w:spacing w:val="-11"/>
      <w:kern w:val="0"/>
      <w:sz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4">
    <w:name w:val="报告正文"/>
    <w:basedOn w:val="1"/>
    <w:qFormat/>
    <w:uiPriority w:val="0"/>
    <w:pPr>
      <w:spacing w:line="700" w:lineRule="exact"/>
      <w:ind w:firstLine="420" w:firstLineChars="200"/>
    </w:pPr>
    <w:rPr>
      <w:rFonts w:ascii="仿宋_GB2312" w:hAnsi="仿宋_GB2312" w:eastAsia="仿宋_GB2312"/>
      <w:snapToGrid w:val="0"/>
      <w:spacing w:val="-11"/>
      <w:kern w:val="0"/>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91"/>
    <w:basedOn w:val="8"/>
    <w:qFormat/>
    <w:uiPriority w:val="0"/>
    <w:rPr>
      <w:rFonts w:ascii="Arial" w:hAnsi="Arial" w:cs="Arial"/>
      <w:color w:val="000000"/>
      <w:sz w:val="22"/>
      <w:szCs w:val="22"/>
      <w:u w:val="none"/>
    </w:rPr>
  </w:style>
  <w:style w:type="character" w:customStyle="1" w:styleId="10">
    <w:name w:val="font71"/>
    <w:basedOn w:val="8"/>
    <w:qFormat/>
    <w:uiPriority w:val="0"/>
    <w:rPr>
      <w:rFonts w:hint="eastAsia" w:ascii="仿宋_GB2312" w:eastAsia="仿宋_GB2312" w:cs="仿宋_GB2312"/>
      <w:color w:val="000000"/>
      <w:sz w:val="22"/>
      <w:szCs w:val="22"/>
      <w:u w:val="none"/>
    </w:rPr>
  </w:style>
  <w:style w:type="character" w:customStyle="1" w:styleId="11">
    <w:name w:val="font41"/>
    <w:basedOn w:val="8"/>
    <w:qFormat/>
    <w:uiPriority w:val="0"/>
    <w:rPr>
      <w:rFonts w:hint="eastAsia" w:ascii="宋体" w:hAnsi="宋体" w:eastAsia="宋体" w:cs="宋体"/>
      <w:color w:val="000000"/>
      <w:sz w:val="22"/>
      <w:szCs w:val="22"/>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11"/>
    <w:basedOn w:val="8"/>
    <w:qFormat/>
    <w:uiPriority w:val="0"/>
    <w:rPr>
      <w:rFonts w:hint="default" w:ascii="仿宋_GB2312" w:eastAsia="仿宋_GB2312" w:cs="仿宋_GB2312"/>
      <w:color w:val="000000"/>
      <w:sz w:val="22"/>
      <w:szCs w:val="22"/>
      <w:u w:val="none"/>
    </w:rPr>
  </w:style>
  <w:style w:type="character" w:customStyle="1" w:styleId="14">
    <w:name w:val="font61"/>
    <w:basedOn w:val="8"/>
    <w:qFormat/>
    <w:uiPriority w:val="0"/>
    <w:rPr>
      <w:rFonts w:hint="eastAsia" w:ascii="宋体" w:hAnsi="宋体" w:eastAsia="宋体" w:cs="宋体"/>
      <w:color w:val="000000"/>
      <w:sz w:val="22"/>
      <w:szCs w:val="22"/>
      <w:u w:val="none"/>
    </w:rPr>
  </w:style>
  <w:style w:type="character" w:customStyle="1" w:styleId="15">
    <w:name w:val="font51"/>
    <w:basedOn w:val="8"/>
    <w:qFormat/>
    <w:uiPriority w:val="0"/>
    <w:rPr>
      <w:rFonts w:ascii="Arial" w:hAnsi="Arial" w:cs="Arial"/>
      <w:color w:val="000000"/>
      <w:sz w:val="22"/>
      <w:szCs w:val="22"/>
      <w:u w:val="none"/>
    </w:rPr>
  </w:style>
  <w:style w:type="character" w:customStyle="1" w:styleId="16">
    <w:name w:val="font81"/>
    <w:basedOn w:val="8"/>
    <w:qFormat/>
    <w:uiPriority w:val="0"/>
    <w:rPr>
      <w:rFonts w:hint="eastAsia" w:ascii="宋体" w:hAnsi="宋体" w:eastAsia="宋体" w:cs="宋体"/>
      <w:color w:val="000000"/>
      <w:sz w:val="22"/>
      <w:szCs w:val="22"/>
      <w:u w:val="none"/>
    </w:rPr>
  </w:style>
  <w:style w:type="character" w:customStyle="1" w:styleId="17">
    <w:name w:val="font101"/>
    <w:basedOn w:val="8"/>
    <w:qFormat/>
    <w:uiPriority w:val="0"/>
    <w:rPr>
      <w:rFonts w:ascii="Arial" w:hAnsi="Arial" w:cs="Arial"/>
      <w:color w:val="000000"/>
      <w:sz w:val="22"/>
      <w:szCs w:val="22"/>
      <w:u w:val="none"/>
    </w:rPr>
  </w:style>
  <w:style w:type="character" w:customStyle="1" w:styleId="18">
    <w:name w:val="font3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2021-05-17T16:39:00Z</dcterms:created>
  <dc:creator>bs</dc:creator>
  <cp:lastModifiedBy>hoyro</cp:lastModifiedBy>
  <cp:lastPrinted>2021-06-23T01:44:00Z</cp:lastPrinted>
  <dcterms:modified xsi:type="dcterms:W3CDTF">2021-07-09T06:22:29Z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