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CBB" w:rsidRDefault="00D63CBB" w:rsidP="00D63CBB">
      <w:pPr>
        <w:widowControl/>
        <w:jc w:val="left"/>
        <w:rPr>
          <w:rFonts w:ascii="仿宋_GB2312" w:eastAsia="仿宋_GB2312" w:hAnsi="仿宋_GB2312" w:cs="仿宋_GB2312"/>
          <w:sz w:val="32"/>
          <w:szCs w:val="32"/>
        </w:rPr>
      </w:pPr>
      <w:r>
        <w:rPr>
          <w:rFonts w:ascii="黑体" w:eastAsia="黑体" w:hAnsi="黑体" w:cs="黑体" w:hint="eastAsia"/>
          <w:sz w:val="30"/>
          <w:szCs w:val="30"/>
        </w:rPr>
        <w:t>附件</w:t>
      </w:r>
    </w:p>
    <w:p w:rsidR="00D63CBB" w:rsidRDefault="00D63CBB" w:rsidP="00D63CBB">
      <w:pPr>
        <w:pStyle w:val="a4"/>
        <w:rPr>
          <w:rFonts w:ascii="华文中宋" w:eastAsia="华文中宋" w:hAnsi="华文中宋" w:cs="华文中宋"/>
          <w:sz w:val="44"/>
          <w:szCs w:val="44"/>
        </w:rPr>
      </w:pPr>
      <w:r>
        <w:rPr>
          <w:rFonts w:ascii="华文中宋" w:eastAsia="华文中宋" w:hAnsi="华文中宋" w:cs="华文中宋" w:hint="eastAsia"/>
          <w:sz w:val="44"/>
          <w:szCs w:val="44"/>
        </w:rPr>
        <w:t>水利工程</w:t>
      </w:r>
      <w:r>
        <w:rPr>
          <w:rFonts w:ascii="华文中宋" w:eastAsia="华文中宋" w:hAnsi="华文中宋" w:cs="华文中宋"/>
          <w:sz w:val="44"/>
          <w:szCs w:val="44"/>
        </w:rPr>
        <w:t>建设</w:t>
      </w:r>
      <w:r>
        <w:rPr>
          <w:rFonts w:ascii="华文中宋" w:eastAsia="华文中宋" w:hAnsi="华文中宋" w:cs="华文中宋" w:hint="eastAsia"/>
          <w:sz w:val="44"/>
          <w:szCs w:val="44"/>
        </w:rPr>
        <w:t>监理规定</w:t>
      </w:r>
    </w:p>
    <w:p w:rsidR="00D63CBB" w:rsidRDefault="00D63CBB" w:rsidP="00D63CBB">
      <w:pPr>
        <w:pStyle w:val="a4"/>
        <w:rPr>
          <w:rFonts w:ascii="华文中宋" w:eastAsia="华文中宋" w:hAnsi="华文中宋" w:cs="华文中宋"/>
          <w:b w:val="0"/>
          <w:bCs w:val="0"/>
          <w:sz w:val="32"/>
        </w:rPr>
      </w:pPr>
      <w:r>
        <w:rPr>
          <w:rFonts w:ascii="华文中宋" w:eastAsia="华文中宋" w:hAnsi="华文中宋" w:cs="华文中宋"/>
          <w:b w:val="0"/>
          <w:bCs w:val="0"/>
          <w:sz w:val="32"/>
        </w:rPr>
        <w:t>（</w:t>
      </w:r>
      <w:r w:rsidR="009A12DB">
        <w:rPr>
          <w:rFonts w:ascii="华文中宋" w:eastAsia="华文中宋" w:hAnsi="华文中宋" w:cs="华文中宋"/>
          <w:b w:val="0"/>
          <w:bCs w:val="0"/>
          <w:sz w:val="32"/>
        </w:rPr>
        <w:t>修订</w:t>
      </w:r>
      <w:r w:rsidR="00A24F5F">
        <w:rPr>
          <w:rFonts w:ascii="华文中宋" w:eastAsia="华文中宋" w:hAnsi="华文中宋" w:cs="华文中宋" w:hint="eastAsia"/>
          <w:b w:val="0"/>
          <w:bCs w:val="0"/>
          <w:sz w:val="32"/>
        </w:rPr>
        <w:t>征求意见稿</w:t>
      </w:r>
      <w:r>
        <w:rPr>
          <w:rFonts w:ascii="华文中宋" w:eastAsia="华文中宋" w:hAnsi="华文中宋" w:cs="华文中宋"/>
          <w:b w:val="0"/>
          <w:bCs w:val="0"/>
          <w:sz w:val="32"/>
        </w:rPr>
        <w:t>）</w:t>
      </w:r>
    </w:p>
    <w:p w:rsidR="00D63CBB" w:rsidRDefault="00D63CBB" w:rsidP="00D63CBB">
      <w:pPr>
        <w:pStyle w:val="1"/>
        <w:rPr>
          <w:rFonts w:ascii="华文中宋" w:eastAsia="华文中宋" w:hAnsi="华文中宋" w:cs="华文中宋"/>
          <w:szCs w:val="30"/>
        </w:rPr>
      </w:pPr>
      <w:r>
        <w:rPr>
          <w:rFonts w:ascii="华文中宋" w:eastAsia="华文中宋" w:hAnsi="华文中宋" w:cs="华文中宋" w:hint="eastAsia"/>
          <w:szCs w:val="30"/>
        </w:rPr>
        <w:t>第一章  总 则</w:t>
      </w:r>
    </w:p>
    <w:p w:rsidR="00D63CBB" w:rsidRDefault="00D63CBB" w:rsidP="00D63CBB">
      <w:pPr>
        <w:widowControl/>
        <w:jc w:val="left"/>
        <w:rPr>
          <w:rFonts w:ascii="仿宋" w:eastAsia="仿宋" w:hAnsi="仿宋" w:cs="仿宋"/>
          <w:sz w:val="30"/>
          <w:szCs w:val="30"/>
        </w:rPr>
      </w:pPr>
      <w:r>
        <w:rPr>
          <w:rFonts w:ascii="仿宋" w:eastAsia="仿宋" w:hAnsi="仿宋" w:cs="仿宋"/>
          <w:b/>
          <w:bCs/>
          <w:sz w:val="30"/>
          <w:szCs w:val="30"/>
        </w:rPr>
        <w:t xml:space="preserve">    </w:t>
      </w:r>
      <w:r>
        <w:rPr>
          <w:rFonts w:ascii="仿宋" w:eastAsia="仿宋" w:hAnsi="仿宋" w:cs="仿宋" w:hint="eastAsia"/>
          <w:b/>
          <w:bCs/>
          <w:sz w:val="30"/>
          <w:szCs w:val="30"/>
        </w:rPr>
        <w:t>第一条</w:t>
      </w:r>
      <w:r>
        <w:rPr>
          <w:rFonts w:ascii="仿宋" w:eastAsia="仿宋" w:hAnsi="仿宋" w:cs="仿宋" w:hint="eastAsia"/>
          <w:sz w:val="30"/>
          <w:szCs w:val="30"/>
        </w:rPr>
        <w:t xml:space="preserve"> 为规范水利工程建设监理活动，确保工程建设质量</w:t>
      </w:r>
      <w:r>
        <w:rPr>
          <w:rFonts w:ascii="仿宋" w:eastAsia="仿宋" w:hAnsi="仿宋" w:cs="仿宋"/>
          <w:sz w:val="30"/>
          <w:szCs w:val="30"/>
        </w:rPr>
        <w:t>和安全</w:t>
      </w:r>
      <w:r>
        <w:rPr>
          <w:rFonts w:ascii="仿宋" w:eastAsia="仿宋" w:hAnsi="仿宋" w:cs="仿宋" w:hint="eastAsia"/>
          <w:sz w:val="30"/>
          <w:szCs w:val="30"/>
        </w:rPr>
        <w:t>，根据《中华人民共和国招标投标法》、《建设工程质量管理条例》、《建设工程安全生产管理条例》等法律法规，结合水利工程建设实际，制定本规定。</w:t>
      </w:r>
    </w:p>
    <w:p w:rsidR="00D63CBB" w:rsidRDefault="00D63CBB" w:rsidP="00D63CBB">
      <w:pPr>
        <w:ind w:firstLine="480"/>
        <w:rPr>
          <w:rFonts w:ascii="仿宋" w:eastAsia="仿宋" w:hAnsi="仿宋" w:cs="仿宋"/>
          <w:sz w:val="30"/>
          <w:szCs w:val="30"/>
        </w:rPr>
      </w:pPr>
      <w:r>
        <w:rPr>
          <w:rFonts w:ascii="仿宋" w:eastAsia="仿宋" w:hAnsi="仿宋" w:cs="仿宋" w:hint="eastAsia"/>
          <w:b/>
          <w:bCs/>
          <w:sz w:val="30"/>
          <w:szCs w:val="30"/>
        </w:rPr>
        <w:t>第二条</w:t>
      </w:r>
      <w:r>
        <w:rPr>
          <w:rFonts w:ascii="仿宋" w:eastAsia="仿宋" w:hAnsi="仿宋" w:cs="仿宋" w:hint="eastAsia"/>
          <w:sz w:val="30"/>
          <w:szCs w:val="30"/>
        </w:rPr>
        <w:t xml:space="preserve"> 从事水利工程建设监理以及对水利工程建设监理实施监督管理，适用本规定。</w:t>
      </w:r>
    </w:p>
    <w:p w:rsidR="00D63CBB" w:rsidRDefault="00D63CBB" w:rsidP="00D63CBB">
      <w:pPr>
        <w:ind w:firstLine="480"/>
        <w:rPr>
          <w:rFonts w:ascii="仿宋" w:eastAsia="仿宋" w:hAnsi="仿宋" w:cs="仿宋"/>
          <w:sz w:val="30"/>
          <w:szCs w:val="30"/>
        </w:rPr>
      </w:pPr>
      <w:r>
        <w:rPr>
          <w:rFonts w:ascii="仿宋" w:eastAsia="仿宋" w:hAnsi="仿宋" w:cs="仿宋" w:hint="eastAsia"/>
          <w:sz w:val="30"/>
          <w:szCs w:val="30"/>
        </w:rPr>
        <w:t>本规定所称水利工程是指防洪、排涝、灌溉、水力发电、引（供）水、滩涂治理、水土保持、水资源保护等各类工程（包括新建、扩建、改建、加固、修复、拆除等项目）及其配套和附属工程。</w:t>
      </w:r>
    </w:p>
    <w:p w:rsidR="00D63CBB" w:rsidRDefault="00D63CBB" w:rsidP="00D63CBB">
      <w:pPr>
        <w:ind w:firstLine="480"/>
        <w:rPr>
          <w:rFonts w:ascii="仿宋" w:eastAsia="仿宋" w:hAnsi="仿宋" w:cs="仿宋"/>
          <w:sz w:val="30"/>
          <w:szCs w:val="30"/>
        </w:rPr>
      </w:pPr>
      <w:r>
        <w:rPr>
          <w:rFonts w:ascii="仿宋" w:eastAsia="仿宋" w:hAnsi="仿宋" w:cs="仿宋" w:hint="eastAsia"/>
          <w:sz w:val="30"/>
          <w:szCs w:val="30"/>
        </w:rPr>
        <w:t>本规定所称水利工程建设监理，是指</w:t>
      </w:r>
      <w:r>
        <w:rPr>
          <w:rFonts w:ascii="仿宋" w:eastAsia="仿宋" w:hAnsi="仿宋" w:cs="仿宋"/>
          <w:sz w:val="30"/>
          <w:szCs w:val="30"/>
        </w:rPr>
        <w:t>受</w:t>
      </w:r>
      <w:r>
        <w:rPr>
          <w:rFonts w:ascii="仿宋" w:eastAsia="仿宋" w:hAnsi="仿宋" w:cs="仿宋" w:hint="eastAsia"/>
          <w:sz w:val="30"/>
          <w:szCs w:val="30"/>
        </w:rPr>
        <w:t>项目法人委托</w:t>
      </w:r>
      <w:r>
        <w:rPr>
          <w:rFonts w:ascii="仿宋" w:eastAsia="仿宋" w:hAnsi="仿宋" w:cs="仿宋"/>
          <w:sz w:val="30"/>
          <w:szCs w:val="30"/>
        </w:rPr>
        <w:t>的</w:t>
      </w:r>
      <w:r>
        <w:rPr>
          <w:rFonts w:ascii="仿宋" w:eastAsia="仿宋" w:hAnsi="仿宋" w:cs="仿宋" w:hint="eastAsia"/>
          <w:sz w:val="30"/>
          <w:szCs w:val="30"/>
        </w:rPr>
        <w:t>监理单位或项目法人自行组建的监理部门，按照有关法律法规、技术标准和合同文件，</w:t>
      </w:r>
      <w:r>
        <w:rPr>
          <w:rFonts w:ascii="仿宋" w:eastAsia="仿宋" w:hAnsi="仿宋" w:cs="仿宋"/>
          <w:sz w:val="30"/>
          <w:szCs w:val="30"/>
        </w:rPr>
        <w:t>重点</w:t>
      </w:r>
      <w:r>
        <w:rPr>
          <w:rFonts w:ascii="仿宋" w:eastAsia="仿宋" w:hAnsi="仿宋" w:cs="仿宋" w:hint="eastAsia"/>
          <w:sz w:val="30"/>
          <w:szCs w:val="30"/>
        </w:rPr>
        <w:t>对</w:t>
      </w:r>
      <w:r>
        <w:rPr>
          <w:rFonts w:ascii="仿宋" w:eastAsia="仿宋" w:hAnsi="仿宋" w:cs="仿宋"/>
          <w:sz w:val="30"/>
          <w:szCs w:val="30"/>
        </w:rPr>
        <w:t>建设</w:t>
      </w:r>
      <w:r>
        <w:rPr>
          <w:rFonts w:ascii="仿宋" w:eastAsia="仿宋" w:hAnsi="仿宋" w:cs="仿宋" w:hint="eastAsia"/>
          <w:sz w:val="30"/>
          <w:szCs w:val="30"/>
        </w:rPr>
        <w:t>质量和安全生产进行监管，对施工</w:t>
      </w:r>
      <w:r>
        <w:rPr>
          <w:rFonts w:ascii="仿宋" w:eastAsia="仿宋" w:hAnsi="仿宋" w:cs="仿宋"/>
          <w:sz w:val="30"/>
          <w:szCs w:val="30"/>
        </w:rPr>
        <w:t>合同</w:t>
      </w:r>
      <w:r>
        <w:rPr>
          <w:rFonts w:ascii="仿宋" w:eastAsia="仿宋" w:hAnsi="仿宋" w:cs="仿宋" w:hint="eastAsia"/>
          <w:sz w:val="30"/>
          <w:szCs w:val="30"/>
        </w:rPr>
        <w:t>工期和资金支付进行控制。</w:t>
      </w:r>
    </w:p>
    <w:p w:rsidR="00D63CBB" w:rsidRDefault="00D63CBB" w:rsidP="00D63CBB">
      <w:pPr>
        <w:ind w:firstLine="482"/>
        <w:rPr>
          <w:rFonts w:ascii="仿宋" w:eastAsia="仿宋" w:hAnsi="仿宋" w:cs="仿宋"/>
          <w:sz w:val="30"/>
          <w:szCs w:val="30"/>
        </w:rPr>
      </w:pPr>
      <w:r>
        <w:rPr>
          <w:rFonts w:ascii="仿宋" w:eastAsia="仿宋" w:hAnsi="仿宋" w:cs="仿宋" w:hint="eastAsia"/>
          <w:b/>
          <w:bCs/>
          <w:sz w:val="30"/>
          <w:szCs w:val="30"/>
        </w:rPr>
        <w:t>第三条</w:t>
      </w:r>
      <w:r>
        <w:rPr>
          <w:rFonts w:ascii="仿宋" w:eastAsia="仿宋" w:hAnsi="仿宋" w:cs="仿宋" w:hint="eastAsia"/>
          <w:sz w:val="30"/>
          <w:szCs w:val="30"/>
        </w:rPr>
        <w:t xml:space="preserve">  总投资400万元以上且符合下列条件之一的水利工程建设项目，必须实行建设监理：</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（一）关系社会公共利益或者公共安全的；</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lastRenderedPageBreak/>
        <w:t>（二）使用国有资金投资或者国家融资的；</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（三）使用外国政府或者国际组织贷款、援助资金的。</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水库（闸）建设及水库（闸）除险加固项目，必须实行建设监理。</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其他水利工程建设项目可以参照本规定执行。</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县级人民政府组织实施的中小型水利工程项目，宜依照本规定打捆实施监理。</w:t>
      </w:r>
    </w:p>
    <w:p w:rsidR="00D63CBB" w:rsidRDefault="00D63CBB" w:rsidP="00D63CBB">
      <w:pPr>
        <w:pStyle w:val="1"/>
        <w:rPr>
          <w:rFonts w:ascii="华文中宋" w:eastAsia="华文中宋" w:hAnsi="华文中宋" w:cs="华文中宋"/>
          <w:szCs w:val="30"/>
        </w:rPr>
      </w:pPr>
      <w:r>
        <w:rPr>
          <w:rFonts w:ascii="华文中宋" w:eastAsia="华文中宋" w:hAnsi="华文中宋" w:cs="华文中宋" w:hint="eastAsia"/>
          <w:szCs w:val="30"/>
        </w:rPr>
        <w:t>第二章  监理单位与人员</w:t>
      </w:r>
    </w:p>
    <w:p w:rsidR="00D63CBB" w:rsidRDefault="00D63CBB" w:rsidP="00D63CBB">
      <w:pPr>
        <w:ind w:firstLine="482"/>
        <w:rPr>
          <w:rFonts w:ascii="仿宋" w:eastAsia="仿宋" w:hAnsi="仿宋" w:cs="仿宋"/>
          <w:sz w:val="30"/>
          <w:szCs w:val="30"/>
        </w:rPr>
      </w:pPr>
      <w:r>
        <w:rPr>
          <w:rFonts w:ascii="仿宋" w:eastAsia="仿宋" w:hAnsi="仿宋" w:cs="仿宋" w:hint="eastAsia"/>
          <w:b/>
          <w:bCs/>
          <w:sz w:val="30"/>
          <w:szCs w:val="30"/>
        </w:rPr>
        <w:t>第</w:t>
      </w:r>
      <w:r>
        <w:rPr>
          <w:rFonts w:ascii="仿宋" w:eastAsia="仿宋" w:hAnsi="仿宋" w:cs="仿宋"/>
          <w:b/>
          <w:bCs/>
          <w:sz w:val="30"/>
          <w:szCs w:val="30"/>
        </w:rPr>
        <w:t>四</w:t>
      </w:r>
      <w:r>
        <w:rPr>
          <w:rFonts w:ascii="仿宋" w:eastAsia="仿宋" w:hAnsi="仿宋" w:cs="仿宋" w:hint="eastAsia"/>
          <w:b/>
          <w:bCs/>
          <w:sz w:val="30"/>
          <w:szCs w:val="30"/>
        </w:rPr>
        <w:t>条</w:t>
      </w:r>
      <w:r>
        <w:rPr>
          <w:rFonts w:ascii="仿宋" w:eastAsia="仿宋" w:hAnsi="仿宋" w:cs="仿宋" w:hint="eastAsia"/>
          <w:sz w:val="30"/>
          <w:szCs w:val="30"/>
        </w:rPr>
        <w:t xml:space="preserve"> 监理单位应按照水利部的规定，在其取得的资质等级证书许可业务范围承揽监理业务。</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两个以上具有资质的监理单位，可以组成一个联合体承接监理业务。联合体各方应当签订协议，明确各方拟承担的工作和责任，并将协议提交项目法人。联合体的资质等级，按照同一专业内资质等级较低的一方确定。联合体中标的，联合体各方应当共同与项目法人签订监理合同，就中标项目向项目法人承担连带责任。</w:t>
      </w:r>
    </w:p>
    <w:p w:rsidR="00D63CBB" w:rsidRDefault="00D63CBB" w:rsidP="00D63CBB">
      <w:pPr>
        <w:ind w:firstLine="480"/>
        <w:rPr>
          <w:rFonts w:ascii="仿宋" w:eastAsia="仿宋" w:hAnsi="仿宋" w:cs="仿宋"/>
          <w:sz w:val="30"/>
          <w:szCs w:val="30"/>
        </w:rPr>
      </w:pPr>
      <w:r>
        <w:rPr>
          <w:rFonts w:ascii="仿宋" w:eastAsia="仿宋" w:hAnsi="仿宋" w:cs="仿宋" w:hint="eastAsia"/>
          <w:b/>
          <w:bCs/>
          <w:sz w:val="30"/>
          <w:szCs w:val="30"/>
        </w:rPr>
        <w:t>第</w:t>
      </w:r>
      <w:r>
        <w:rPr>
          <w:rFonts w:ascii="仿宋" w:eastAsia="仿宋" w:hAnsi="仿宋" w:cs="仿宋"/>
          <w:b/>
          <w:bCs/>
          <w:sz w:val="30"/>
          <w:szCs w:val="30"/>
        </w:rPr>
        <w:t>五</w:t>
      </w:r>
      <w:r>
        <w:rPr>
          <w:rFonts w:ascii="仿宋" w:eastAsia="仿宋" w:hAnsi="仿宋" w:cs="仿宋" w:hint="eastAsia"/>
          <w:b/>
          <w:bCs/>
          <w:sz w:val="30"/>
          <w:szCs w:val="30"/>
        </w:rPr>
        <w:t xml:space="preserve">条 </w:t>
      </w:r>
      <w:r>
        <w:rPr>
          <w:rFonts w:ascii="仿宋" w:eastAsia="仿宋" w:hAnsi="仿宋" w:cs="仿宋" w:hint="eastAsia"/>
          <w:sz w:val="30"/>
          <w:szCs w:val="30"/>
        </w:rPr>
        <w:t>监理单位应按照《水利工程建设监理规范》要求和合同约定组建监理机构。监理机构实行总监理工程师负责制，总监理工程师全面负责履行合同约定的监理单位职责，发布有关指令，签署监理文件。</w:t>
      </w:r>
    </w:p>
    <w:p w:rsidR="00D63CBB" w:rsidRDefault="00D63CBB" w:rsidP="00D63CBB">
      <w:pPr>
        <w:ind w:firstLine="480"/>
        <w:rPr>
          <w:rFonts w:ascii="仿宋" w:eastAsia="仿宋" w:hAnsi="仿宋" w:cs="仿宋"/>
          <w:sz w:val="30"/>
          <w:szCs w:val="30"/>
        </w:rPr>
      </w:pPr>
      <w:r>
        <w:rPr>
          <w:rFonts w:ascii="仿宋" w:eastAsia="仿宋" w:hAnsi="仿宋" w:cs="仿宋" w:hint="eastAsia"/>
          <w:b/>
          <w:bCs/>
          <w:sz w:val="30"/>
          <w:szCs w:val="30"/>
        </w:rPr>
        <w:t>第</w:t>
      </w:r>
      <w:r>
        <w:rPr>
          <w:rFonts w:ascii="仿宋" w:eastAsia="仿宋" w:hAnsi="仿宋" w:cs="仿宋"/>
          <w:b/>
          <w:bCs/>
          <w:sz w:val="30"/>
          <w:szCs w:val="30"/>
        </w:rPr>
        <w:t>六</w:t>
      </w:r>
      <w:r>
        <w:rPr>
          <w:rFonts w:ascii="仿宋" w:eastAsia="仿宋" w:hAnsi="仿宋" w:cs="仿宋" w:hint="eastAsia"/>
          <w:b/>
          <w:bCs/>
          <w:sz w:val="30"/>
          <w:szCs w:val="30"/>
        </w:rPr>
        <w:t xml:space="preserve">条 </w:t>
      </w:r>
      <w:r>
        <w:rPr>
          <w:rFonts w:ascii="仿宋" w:eastAsia="仿宋" w:hAnsi="仿宋" w:cs="仿宋" w:hint="eastAsia"/>
          <w:sz w:val="30"/>
          <w:szCs w:val="30"/>
        </w:rPr>
        <w:t>监理机构人员包括总监理工程师、专业监理工程师和监理员。</w:t>
      </w:r>
    </w:p>
    <w:p w:rsidR="00D63CBB" w:rsidRDefault="00D63CBB" w:rsidP="00D63CBB">
      <w:pPr>
        <w:ind w:firstLine="480"/>
        <w:rPr>
          <w:rFonts w:ascii="仿宋" w:eastAsia="仿宋" w:hAnsi="仿宋" w:cs="仿宋"/>
          <w:sz w:val="30"/>
          <w:szCs w:val="30"/>
        </w:rPr>
      </w:pPr>
      <w:r>
        <w:rPr>
          <w:rFonts w:ascii="仿宋" w:eastAsia="仿宋" w:hAnsi="仿宋" w:cs="仿宋" w:hint="eastAsia"/>
          <w:sz w:val="30"/>
          <w:szCs w:val="30"/>
        </w:rPr>
        <w:lastRenderedPageBreak/>
        <w:t>（一）总监理工程师是指持有水利工程建设监理工程师执业资格证书，并具备水利工程类相关专业的高级专业技术职称证书的人员，由监理单位根据监理项目情况任命的监理机构负责人。</w:t>
      </w:r>
    </w:p>
    <w:p w:rsidR="00D63CBB" w:rsidRDefault="00D63CBB" w:rsidP="00D63CBB">
      <w:pPr>
        <w:ind w:firstLine="480"/>
        <w:rPr>
          <w:rFonts w:ascii="仿宋" w:eastAsia="仿宋" w:hAnsi="仿宋" w:cs="仿宋"/>
          <w:sz w:val="30"/>
          <w:szCs w:val="30"/>
        </w:rPr>
      </w:pPr>
      <w:r>
        <w:rPr>
          <w:rFonts w:ascii="仿宋" w:eastAsia="仿宋" w:hAnsi="仿宋" w:cs="仿宋" w:hint="eastAsia"/>
          <w:sz w:val="30"/>
          <w:szCs w:val="30"/>
        </w:rPr>
        <w:t>（二）专业监理工程师是指监理单位根据工程建设相关专业需要，选派的持有相应执业资格证书或相应专业中级以上专业技术职称证书，且具备5年以上相应专业实践经验，从事相关专业工程监理的工作人员。专业监理工程师在总监理工程师授权范围内开展监理工作。</w:t>
      </w:r>
    </w:p>
    <w:p w:rsidR="00D63CBB" w:rsidRDefault="00D63CBB" w:rsidP="00D63CBB">
      <w:pPr>
        <w:ind w:firstLine="480"/>
        <w:rPr>
          <w:rFonts w:ascii="仿宋" w:eastAsia="仿宋" w:hAnsi="仿宋" w:cs="仿宋"/>
          <w:sz w:val="30"/>
          <w:szCs w:val="30"/>
        </w:rPr>
      </w:pPr>
      <w:r>
        <w:rPr>
          <w:rFonts w:ascii="仿宋" w:eastAsia="仿宋" w:hAnsi="仿宋" w:cs="仿宋" w:hint="eastAsia"/>
          <w:sz w:val="30"/>
          <w:szCs w:val="30"/>
        </w:rPr>
        <w:t>（三）监理员是指持有工程类初级及以上专业技术职称证书，具备2年以上水利行业相关实践经验，由监理单位选派的监理机构工作人员，在总监理工程师授权范围内辅助专业监理工程师开展工作。</w:t>
      </w:r>
    </w:p>
    <w:p w:rsidR="00D63CBB" w:rsidRDefault="00D63CBB" w:rsidP="00D63CBB">
      <w:pPr>
        <w:ind w:firstLine="480"/>
        <w:rPr>
          <w:rFonts w:ascii="仿宋" w:eastAsia="仿宋" w:hAnsi="仿宋" w:cs="仿宋"/>
          <w:sz w:val="30"/>
          <w:szCs w:val="30"/>
        </w:rPr>
      </w:pPr>
      <w:r>
        <w:rPr>
          <w:rFonts w:ascii="仿宋" w:eastAsia="仿宋" w:hAnsi="仿宋" w:cs="仿宋" w:hint="eastAsia"/>
          <w:sz w:val="30"/>
          <w:szCs w:val="30"/>
        </w:rPr>
        <w:t>监理人员应当由其聘用监理单位在全国水利建设监管服务平台注册，并在其注册的监理单位从事监理业务。</w:t>
      </w:r>
    </w:p>
    <w:p w:rsidR="00D63CBB" w:rsidRDefault="00D63CBB" w:rsidP="00D63CBB">
      <w:pPr>
        <w:ind w:firstLine="480"/>
        <w:rPr>
          <w:rFonts w:ascii="仿宋" w:eastAsia="仿宋" w:hAnsi="仿宋" w:cs="仿宋"/>
          <w:sz w:val="30"/>
          <w:szCs w:val="30"/>
        </w:rPr>
      </w:pPr>
      <w:r>
        <w:rPr>
          <w:rFonts w:ascii="仿宋" w:eastAsia="仿宋" w:hAnsi="仿宋" w:cs="仿宋" w:hint="eastAsia"/>
          <w:b/>
          <w:bCs/>
          <w:sz w:val="30"/>
          <w:szCs w:val="30"/>
        </w:rPr>
        <w:t>第</w:t>
      </w:r>
      <w:r>
        <w:rPr>
          <w:rFonts w:ascii="仿宋" w:eastAsia="仿宋" w:hAnsi="仿宋" w:cs="仿宋"/>
          <w:b/>
          <w:bCs/>
          <w:sz w:val="30"/>
          <w:szCs w:val="30"/>
        </w:rPr>
        <w:t>七</w:t>
      </w:r>
      <w:r>
        <w:rPr>
          <w:rFonts w:ascii="仿宋" w:eastAsia="仿宋" w:hAnsi="仿宋" w:cs="仿宋" w:hint="eastAsia"/>
          <w:b/>
          <w:bCs/>
          <w:sz w:val="30"/>
          <w:szCs w:val="30"/>
        </w:rPr>
        <w:t>条</w:t>
      </w:r>
      <w:r>
        <w:rPr>
          <w:rFonts w:ascii="仿宋" w:eastAsia="仿宋" w:hAnsi="仿宋" w:cs="仿宋" w:hint="eastAsia"/>
          <w:sz w:val="30"/>
          <w:szCs w:val="30"/>
        </w:rPr>
        <w:t xml:space="preserve"> 监理单位应按监理合同约定选派满足监理工作需要的监理人员，并将监理机构及其人员名单、专业监理工程师和监理员的授权范围书面通知被监理单位。监理合同期内监理人员有变化的，应及时通知被监理单位。监理单位更换监理人员，应符合监理合同约定，并征得项目法人的书面同意。</w:t>
      </w:r>
    </w:p>
    <w:p w:rsidR="00D63CBB" w:rsidRDefault="00D63CBB" w:rsidP="00D63CBB">
      <w:pPr>
        <w:ind w:firstLine="480"/>
        <w:rPr>
          <w:rFonts w:ascii="仿宋" w:eastAsia="仿宋" w:hAnsi="仿宋" w:cs="仿宋"/>
          <w:sz w:val="30"/>
          <w:szCs w:val="30"/>
        </w:rPr>
      </w:pPr>
      <w:r>
        <w:rPr>
          <w:rFonts w:ascii="仿宋" w:eastAsia="仿宋" w:hAnsi="仿宋" w:cs="仿宋" w:hint="eastAsia"/>
          <w:sz w:val="30"/>
          <w:szCs w:val="30"/>
        </w:rPr>
        <w:t>大中型水利工程项目的总监理工程师，工程完工验收前不得在其他项目的监理机构任职。专业监理工程师在专业工程实施期间，不得在其他项目的监理机构任职。</w:t>
      </w:r>
    </w:p>
    <w:p w:rsidR="00D63CBB" w:rsidRDefault="00D63CBB" w:rsidP="00D63CBB">
      <w:pPr>
        <w:ind w:firstLine="482"/>
        <w:rPr>
          <w:rFonts w:ascii="微软雅黑" w:eastAsia="微软雅黑" w:hAnsi="微软雅黑" w:cs="微软雅黑"/>
          <w:color w:val="C00000"/>
          <w:sz w:val="18"/>
          <w:szCs w:val="18"/>
          <w:u w:val="single"/>
          <w:shd w:val="clear" w:color="auto" w:fill="FFFFFF"/>
        </w:rPr>
      </w:pPr>
      <w:r>
        <w:rPr>
          <w:rFonts w:ascii="仿宋" w:eastAsia="仿宋" w:hAnsi="仿宋" w:cs="仿宋" w:hint="eastAsia"/>
          <w:b/>
          <w:bCs/>
          <w:sz w:val="30"/>
          <w:szCs w:val="30"/>
        </w:rPr>
        <w:lastRenderedPageBreak/>
        <w:t>第</w:t>
      </w:r>
      <w:r>
        <w:rPr>
          <w:rFonts w:ascii="仿宋" w:eastAsia="仿宋" w:hAnsi="仿宋" w:cs="仿宋"/>
          <w:b/>
          <w:bCs/>
          <w:sz w:val="30"/>
          <w:szCs w:val="30"/>
        </w:rPr>
        <w:t>八</w:t>
      </w:r>
      <w:r>
        <w:rPr>
          <w:rFonts w:ascii="仿宋" w:eastAsia="仿宋" w:hAnsi="仿宋" w:cs="仿宋" w:hint="eastAsia"/>
          <w:b/>
          <w:bCs/>
          <w:sz w:val="30"/>
          <w:szCs w:val="30"/>
        </w:rPr>
        <w:t>条</w:t>
      </w:r>
      <w:r>
        <w:rPr>
          <w:rFonts w:ascii="仿宋" w:eastAsia="仿宋" w:hAnsi="仿宋" w:cs="仿宋" w:hint="eastAsia"/>
          <w:sz w:val="30"/>
          <w:szCs w:val="30"/>
        </w:rPr>
        <w:t xml:space="preserve"> 监理单位应加强监理人员队伍建设与管理，建立培训、业务和工作考核管理制度，并保证监理人员的合法劳动权益。</w:t>
      </w:r>
    </w:p>
    <w:p w:rsidR="00D63CBB" w:rsidRDefault="00D63CBB" w:rsidP="00D63CBB">
      <w:pPr>
        <w:ind w:firstLine="482"/>
        <w:rPr>
          <w:rFonts w:ascii="微软雅黑" w:eastAsia="微软雅黑" w:hAnsi="微软雅黑" w:cs="微软雅黑"/>
          <w:color w:val="C00000"/>
          <w:sz w:val="18"/>
          <w:szCs w:val="18"/>
          <w:u w:val="single"/>
          <w:shd w:val="clear" w:color="auto" w:fill="FFFFFF"/>
        </w:rPr>
      </w:pPr>
      <w:r>
        <w:rPr>
          <w:rFonts w:ascii="仿宋" w:eastAsia="仿宋" w:hAnsi="仿宋" w:cs="仿宋" w:hint="eastAsia"/>
          <w:b/>
          <w:bCs/>
          <w:sz w:val="30"/>
          <w:szCs w:val="30"/>
        </w:rPr>
        <w:t>第</w:t>
      </w:r>
      <w:r>
        <w:rPr>
          <w:rFonts w:ascii="仿宋" w:eastAsia="仿宋" w:hAnsi="仿宋" w:cs="仿宋"/>
          <w:b/>
          <w:bCs/>
          <w:sz w:val="30"/>
          <w:szCs w:val="30"/>
        </w:rPr>
        <w:t>九</w:t>
      </w:r>
      <w:r>
        <w:rPr>
          <w:rFonts w:ascii="仿宋" w:eastAsia="仿宋" w:hAnsi="仿宋" w:cs="仿宋" w:hint="eastAsia"/>
          <w:b/>
          <w:bCs/>
          <w:sz w:val="30"/>
          <w:szCs w:val="30"/>
        </w:rPr>
        <w:t xml:space="preserve">条 </w:t>
      </w:r>
      <w:r>
        <w:rPr>
          <w:rFonts w:ascii="仿宋" w:eastAsia="仿宋" w:hAnsi="仿宋" w:cs="仿宋" w:hint="eastAsia"/>
          <w:sz w:val="30"/>
          <w:szCs w:val="30"/>
        </w:rPr>
        <w:t>项目法人自行实施监理工作的，应按照本规定第五条至第八条和《水利工程建设监理规范》的要求组建监理部门，配备满足监理职责的监理人员。履行监理职责的监理人员，其执业资格证书需注册在该项目法人单位。</w:t>
      </w:r>
    </w:p>
    <w:p w:rsidR="00D63CBB" w:rsidRDefault="00D63CBB" w:rsidP="00D63CBB">
      <w:pPr>
        <w:ind w:firstLine="482"/>
        <w:rPr>
          <w:rFonts w:ascii="仿宋" w:eastAsia="仿宋" w:hAnsi="仿宋" w:cs="仿宋"/>
          <w:sz w:val="30"/>
          <w:szCs w:val="30"/>
        </w:rPr>
      </w:pPr>
      <w:r>
        <w:rPr>
          <w:rFonts w:ascii="仿宋" w:eastAsia="仿宋" w:hAnsi="仿宋" w:cs="仿宋" w:hint="eastAsia"/>
          <w:b/>
          <w:bCs/>
          <w:sz w:val="30"/>
          <w:szCs w:val="30"/>
        </w:rPr>
        <w:t>第十条</w:t>
      </w:r>
      <w:r>
        <w:rPr>
          <w:rFonts w:ascii="仿宋" w:eastAsia="仿宋" w:hAnsi="仿宋" w:cs="仿宋" w:hint="eastAsia"/>
          <w:sz w:val="30"/>
          <w:szCs w:val="30"/>
        </w:rPr>
        <w:t xml:space="preserve"> 监理人员应遵守国家法律法规和监理人员职业道德，诚信执业，保守执（从）业秘密；不得与被监理单位以及建筑材料、建筑构配件和设备供应等单位发生经济利益关系。</w:t>
      </w:r>
    </w:p>
    <w:p w:rsidR="00D63CBB" w:rsidRDefault="00D63CBB" w:rsidP="00D63CBB">
      <w:pPr>
        <w:pStyle w:val="1"/>
        <w:rPr>
          <w:rFonts w:ascii="华文中宋" w:eastAsia="华文中宋" w:hAnsi="华文中宋" w:cs="华文中宋"/>
          <w:szCs w:val="30"/>
        </w:rPr>
      </w:pPr>
      <w:r>
        <w:rPr>
          <w:rFonts w:ascii="华文中宋" w:eastAsia="华文中宋" w:hAnsi="华文中宋" w:cs="华文中宋" w:hint="eastAsia"/>
          <w:szCs w:val="30"/>
        </w:rPr>
        <w:t>第三章  监理业务委托与承接</w:t>
      </w:r>
    </w:p>
    <w:p w:rsidR="00D63CBB" w:rsidRDefault="00D63CBB" w:rsidP="00D63CBB">
      <w:pPr>
        <w:ind w:firstLine="482"/>
        <w:rPr>
          <w:rFonts w:ascii="仿宋" w:eastAsia="仿宋" w:hAnsi="仿宋" w:cs="仿宋"/>
          <w:sz w:val="30"/>
          <w:szCs w:val="30"/>
        </w:rPr>
      </w:pPr>
      <w:r>
        <w:rPr>
          <w:rFonts w:ascii="仿宋" w:eastAsia="仿宋" w:hAnsi="仿宋" w:cs="仿宋" w:hint="eastAsia"/>
          <w:b/>
          <w:bCs/>
          <w:sz w:val="30"/>
          <w:szCs w:val="30"/>
        </w:rPr>
        <w:t>第十</w:t>
      </w:r>
      <w:r>
        <w:rPr>
          <w:rFonts w:ascii="仿宋" w:eastAsia="仿宋" w:hAnsi="仿宋" w:cs="仿宋"/>
          <w:b/>
          <w:bCs/>
          <w:sz w:val="30"/>
          <w:szCs w:val="30"/>
        </w:rPr>
        <w:t>一</w:t>
      </w:r>
      <w:r>
        <w:rPr>
          <w:rFonts w:ascii="仿宋" w:eastAsia="仿宋" w:hAnsi="仿宋" w:cs="仿宋" w:hint="eastAsia"/>
          <w:b/>
          <w:bCs/>
          <w:sz w:val="30"/>
          <w:szCs w:val="30"/>
        </w:rPr>
        <w:t>条</w:t>
      </w:r>
      <w:r>
        <w:rPr>
          <w:rFonts w:ascii="仿宋" w:eastAsia="仿宋" w:hAnsi="仿宋" w:cs="仿宋" w:hint="eastAsia"/>
          <w:sz w:val="30"/>
          <w:szCs w:val="30"/>
        </w:rPr>
        <w:t xml:space="preserve"> 项目法人应按照水利工程建设项目招标投标管理的规定选择监理单位。采取招标投标方式选择监理单位时，应遵循择优选择的原则，不得采用简单最低价中标评标标准。</w:t>
      </w:r>
    </w:p>
    <w:p w:rsidR="00D63CBB" w:rsidRDefault="00D63CBB" w:rsidP="00D63CBB">
      <w:pPr>
        <w:ind w:firstLine="482"/>
        <w:rPr>
          <w:rFonts w:ascii="仿宋" w:eastAsia="仿宋" w:hAnsi="仿宋" w:cs="仿宋"/>
          <w:sz w:val="30"/>
          <w:szCs w:val="30"/>
        </w:rPr>
      </w:pPr>
      <w:r>
        <w:rPr>
          <w:rFonts w:ascii="仿宋" w:eastAsia="仿宋" w:hAnsi="仿宋" w:cs="仿宋" w:hint="eastAsia"/>
          <w:b/>
          <w:bCs/>
          <w:sz w:val="30"/>
          <w:szCs w:val="30"/>
        </w:rPr>
        <w:t>第十</w:t>
      </w:r>
      <w:r>
        <w:rPr>
          <w:rFonts w:ascii="仿宋" w:eastAsia="仿宋" w:hAnsi="仿宋" w:cs="仿宋"/>
          <w:b/>
          <w:bCs/>
          <w:sz w:val="30"/>
          <w:szCs w:val="30"/>
        </w:rPr>
        <w:t>二</w:t>
      </w:r>
      <w:r>
        <w:rPr>
          <w:rFonts w:ascii="仿宋" w:eastAsia="仿宋" w:hAnsi="仿宋" w:cs="仿宋" w:hint="eastAsia"/>
          <w:b/>
          <w:bCs/>
          <w:sz w:val="30"/>
          <w:szCs w:val="30"/>
        </w:rPr>
        <w:t>条</w:t>
      </w:r>
      <w:r>
        <w:rPr>
          <w:rFonts w:ascii="仿宋" w:eastAsia="仿宋" w:hAnsi="仿宋" w:cs="仿宋" w:hint="eastAsia"/>
          <w:sz w:val="30"/>
          <w:szCs w:val="30"/>
        </w:rPr>
        <w:t xml:space="preserve"> 项目法人应依照《水利工程建设监理合同示范文本》与监理单位签订监理合同，其中通用条款不得更改。</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监理合同应按照所监理的施工合同施工期和保修期，约定监理服务期限的起止日期；应根据服务范围、内容和期限，服务标准要求，项目实施环境、委托平行检测数量、服务项目规模和复杂程度等因素确定监理服务费用，且可根据</w:t>
      </w:r>
      <w:proofErr w:type="gramStart"/>
      <w:r>
        <w:rPr>
          <w:rFonts w:ascii="仿宋" w:eastAsia="仿宋" w:hAnsi="仿宋" w:cs="仿宋" w:hint="eastAsia"/>
          <w:sz w:val="30"/>
          <w:szCs w:val="30"/>
        </w:rPr>
        <w:t>监理成效</w:t>
      </w:r>
      <w:proofErr w:type="gramEnd"/>
      <w:r>
        <w:rPr>
          <w:rFonts w:ascii="仿宋" w:eastAsia="仿宋" w:hAnsi="仿宋" w:cs="仿宋" w:hint="eastAsia"/>
          <w:sz w:val="30"/>
          <w:szCs w:val="30"/>
        </w:rPr>
        <w:t>等约定激励标准；项目法人要求监理单位增加监理合同约定以外的监理项目或工作，以及非监理单位原因造成的工程延期等产生的监理服务费，</w:t>
      </w:r>
      <w:r>
        <w:rPr>
          <w:rFonts w:ascii="仿宋" w:eastAsia="仿宋" w:hAnsi="仿宋" w:cs="仿宋" w:hint="eastAsia"/>
          <w:sz w:val="30"/>
          <w:szCs w:val="30"/>
        </w:rPr>
        <w:lastRenderedPageBreak/>
        <w:t>项目法人均需另行计算支付。</w:t>
      </w:r>
    </w:p>
    <w:p w:rsidR="00D63CBB" w:rsidRDefault="00D63CBB" w:rsidP="00D63CBB">
      <w:pPr>
        <w:ind w:firstLine="482"/>
        <w:rPr>
          <w:rFonts w:ascii="仿宋" w:eastAsia="仿宋" w:hAnsi="仿宋" w:cs="仿宋"/>
          <w:sz w:val="30"/>
          <w:szCs w:val="30"/>
        </w:rPr>
      </w:pPr>
      <w:r>
        <w:rPr>
          <w:rFonts w:ascii="仿宋" w:eastAsia="仿宋" w:hAnsi="仿宋" w:cs="仿宋" w:hint="eastAsia"/>
          <w:b/>
          <w:bCs/>
          <w:sz w:val="30"/>
          <w:szCs w:val="30"/>
        </w:rPr>
        <w:t>第十</w:t>
      </w:r>
      <w:r>
        <w:rPr>
          <w:rFonts w:ascii="仿宋" w:eastAsia="仿宋" w:hAnsi="仿宋" w:cs="仿宋"/>
          <w:b/>
          <w:bCs/>
          <w:sz w:val="30"/>
          <w:szCs w:val="30"/>
        </w:rPr>
        <w:t>三</w:t>
      </w:r>
      <w:r>
        <w:rPr>
          <w:rFonts w:ascii="仿宋" w:eastAsia="仿宋" w:hAnsi="仿宋" w:cs="仿宋" w:hint="eastAsia"/>
          <w:b/>
          <w:bCs/>
          <w:sz w:val="30"/>
          <w:szCs w:val="30"/>
        </w:rPr>
        <w:t>条</w:t>
      </w:r>
      <w:r>
        <w:rPr>
          <w:rFonts w:ascii="仿宋" w:eastAsia="仿宋" w:hAnsi="仿宋" w:cs="仿宋" w:hint="eastAsia"/>
          <w:sz w:val="30"/>
          <w:szCs w:val="30"/>
        </w:rPr>
        <w:t xml:space="preserve"> 监理单位不得以串通、欺诈、胁迫、贿赂等不正当竞争手段承揽水利工程建设监理业务，不得允许其他单位或者个人以本单位名义承揽监理业务，不得转让监理业务，不得进行恶性竞争扰乱正常市场秩序。</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监理单位与被监理单位以及建筑材料、建筑构配件和设备供应单位存在利害关系的，不得承担该项工程的监理业务。</w:t>
      </w:r>
    </w:p>
    <w:p w:rsidR="00D63CBB" w:rsidRDefault="00D63CBB" w:rsidP="00D63CBB">
      <w:pPr>
        <w:ind w:firstLine="482"/>
        <w:rPr>
          <w:rFonts w:ascii="仿宋" w:eastAsia="仿宋" w:hAnsi="仿宋" w:cs="仿宋"/>
          <w:sz w:val="30"/>
          <w:szCs w:val="30"/>
        </w:rPr>
      </w:pPr>
      <w:r>
        <w:rPr>
          <w:rFonts w:ascii="仿宋" w:eastAsia="仿宋" w:hAnsi="仿宋" w:cs="仿宋"/>
          <w:b/>
          <w:bCs/>
          <w:sz w:val="30"/>
          <w:szCs w:val="30"/>
        </w:rPr>
        <w:t xml:space="preserve">第十四条 </w:t>
      </w:r>
      <w:r>
        <w:rPr>
          <w:rFonts w:ascii="仿宋" w:eastAsia="仿宋" w:hAnsi="仿宋" w:cs="仿宋" w:hint="eastAsia"/>
          <w:sz w:val="30"/>
          <w:szCs w:val="30"/>
        </w:rPr>
        <w:t>监理单位应按照法律法规，全面履行监理合同的责任和义务。</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项目法人自行实施监理工作的，必须具备相应的管理和技术能力，能够完成项目管理的全部工作，并承担工程监理的法定责任和义务。</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代建、项目管理总承包和全过程咨询单位，如具备相应监理资质和能力，可一并承担监理业务。</w:t>
      </w:r>
    </w:p>
    <w:p w:rsidR="00D63CBB" w:rsidRDefault="00D63CBB" w:rsidP="00D63CBB">
      <w:pPr>
        <w:ind w:firstLine="482"/>
        <w:rPr>
          <w:rFonts w:ascii="仿宋" w:eastAsia="仿宋" w:hAnsi="仿宋" w:cs="仿宋"/>
          <w:sz w:val="30"/>
          <w:szCs w:val="30"/>
        </w:rPr>
      </w:pPr>
      <w:r>
        <w:rPr>
          <w:rFonts w:ascii="仿宋" w:eastAsia="仿宋" w:hAnsi="仿宋" w:cs="仿宋" w:hint="eastAsia"/>
          <w:b/>
          <w:bCs/>
          <w:sz w:val="30"/>
          <w:szCs w:val="30"/>
        </w:rPr>
        <w:t>第十</w:t>
      </w:r>
      <w:r>
        <w:rPr>
          <w:rFonts w:ascii="仿宋" w:eastAsia="仿宋" w:hAnsi="仿宋" w:cs="仿宋"/>
          <w:b/>
          <w:bCs/>
          <w:sz w:val="30"/>
          <w:szCs w:val="30"/>
        </w:rPr>
        <w:t>五</w:t>
      </w:r>
      <w:r>
        <w:rPr>
          <w:rFonts w:ascii="仿宋" w:eastAsia="仿宋" w:hAnsi="仿宋" w:cs="仿宋" w:hint="eastAsia"/>
          <w:b/>
          <w:bCs/>
          <w:sz w:val="30"/>
          <w:szCs w:val="30"/>
        </w:rPr>
        <w:t>条</w:t>
      </w:r>
      <w:r>
        <w:rPr>
          <w:rFonts w:ascii="仿宋" w:eastAsia="仿宋" w:hAnsi="仿宋" w:cs="仿宋" w:hint="eastAsia"/>
          <w:sz w:val="30"/>
          <w:szCs w:val="30"/>
        </w:rPr>
        <w:t xml:space="preserve"> 监理单位可承揽下列技术咨询服务：</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（一）政府机构委托的质量与安全监督现场技术服务等工作；</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（二）项目法人委托的招标代理服务、移民安置监督评估、项目管理总承包、工程造价咨询、合同管理咨询、重大关键技术问题咨询等工作；</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（三）施工承包单位、工程保险机构等市场主体委托的项目管理总承包、合同变更索赔、风险评估等咨询服务。</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承担政府机构委托的质量与安全监督现场技术服务的监理单</w:t>
      </w:r>
      <w:r>
        <w:rPr>
          <w:rFonts w:ascii="仿宋" w:eastAsia="仿宋" w:hAnsi="仿宋" w:cs="仿宋" w:hint="eastAsia"/>
          <w:sz w:val="30"/>
          <w:szCs w:val="30"/>
        </w:rPr>
        <w:lastRenderedPageBreak/>
        <w:t>位，不得在相关工程项目中承揽其他业务；承担监理业务的监理单位，不得在同一工程项目中承揽项目法人委托的监理招标服务、被监理单位委托的合同变更索赔等存在利害关系的咨询服务。</w:t>
      </w:r>
    </w:p>
    <w:p w:rsidR="00D63CBB" w:rsidRDefault="00D63CBB" w:rsidP="00D63CBB">
      <w:pPr>
        <w:pStyle w:val="1"/>
        <w:rPr>
          <w:rFonts w:ascii="华文中宋" w:eastAsia="华文中宋" w:hAnsi="华文中宋" w:cs="华文中宋"/>
          <w:szCs w:val="30"/>
        </w:rPr>
      </w:pPr>
      <w:r>
        <w:rPr>
          <w:rFonts w:ascii="华文中宋" w:eastAsia="华文中宋" w:hAnsi="华文中宋" w:cs="华文中宋" w:hint="eastAsia"/>
          <w:szCs w:val="30"/>
        </w:rPr>
        <w:t>第四章  监理工作职责和权限</w:t>
      </w:r>
    </w:p>
    <w:p w:rsidR="00D63CBB" w:rsidRDefault="00D63CBB" w:rsidP="00D63CBB">
      <w:pPr>
        <w:ind w:firstLine="480"/>
        <w:rPr>
          <w:rFonts w:ascii="仿宋" w:eastAsia="仿宋" w:hAnsi="仿宋" w:cs="仿宋"/>
          <w:sz w:val="30"/>
          <w:szCs w:val="30"/>
        </w:rPr>
      </w:pPr>
      <w:r>
        <w:rPr>
          <w:rFonts w:ascii="仿宋" w:eastAsia="仿宋" w:hAnsi="仿宋" w:cs="仿宋" w:hint="eastAsia"/>
          <w:b/>
          <w:bCs/>
          <w:sz w:val="30"/>
          <w:szCs w:val="30"/>
        </w:rPr>
        <w:t>第十</w:t>
      </w:r>
      <w:r>
        <w:rPr>
          <w:rFonts w:ascii="仿宋" w:eastAsia="仿宋" w:hAnsi="仿宋" w:cs="仿宋"/>
          <w:b/>
          <w:bCs/>
          <w:sz w:val="30"/>
          <w:szCs w:val="30"/>
        </w:rPr>
        <w:t>六</w:t>
      </w:r>
      <w:r>
        <w:rPr>
          <w:rFonts w:ascii="仿宋" w:eastAsia="仿宋" w:hAnsi="仿宋" w:cs="仿宋" w:hint="eastAsia"/>
          <w:b/>
          <w:bCs/>
          <w:sz w:val="30"/>
          <w:szCs w:val="30"/>
        </w:rPr>
        <w:t>条</w:t>
      </w:r>
      <w:r>
        <w:rPr>
          <w:rFonts w:ascii="仿宋" w:eastAsia="仿宋" w:hAnsi="仿宋" w:cs="仿宋" w:hint="eastAsia"/>
          <w:sz w:val="30"/>
          <w:szCs w:val="30"/>
        </w:rPr>
        <w:t xml:space="preserve"> 监理主要工作程序：</w:t>
      </w:r>
    </w:p>
    <w:p w:rsidR="00D63CBB" w:rsidRDefault="00D63CBB" w:rsidP="00D63CBB">
      <w:pPr>
        <w:ind w:firstLine="480"/>
        <w:rPr>
          <w:rFonts w:ascii="仿宋" w:eastAsia="仿宋" w:hAnsi="仿宋" w:cs="仿宋"/>
          <w:sz w:val="30"/>
          <w:szCs w:val="30"/>
        </w:rPr>
      </w:pPr>
      <w:r>
        <w:rPr>
          <w:rFonts w:ascii="仿宋" w:eastAsia="仿宋" w:hAnsi="仿宋" w:cs="仿宋" w:hint="eastAsia"/>
          <w:sz w:val="30"/>
          <w:szCs w:val="30"/>
        </w:rPr>
        <w:t>（一）组建监理机构，按照合同约定配备满足工作要求的监理人员；</w:t>
      </w:r>
    </w:p>
    <w:p w:rsidR="00D63CBB" w:rsidRDefault="00D63CBB" w:rsidP="00D63CBB">
      <w:pPr>
        <w:ind w:firstLine="480"/>
        <w:rPr>
          <w:rFonts w:ascii="仿宋" w:eastAsia="仿宋" w:hAnsi="仿宋" w:cs="仿宋"/>
          <w:sz w:val="30"/>
          <w:szCs w:val="30"/>
        </w:rPr>
      </w:pPr>
      <w:r>
        <w:rPr>
          <w:rFonts w:ascii="仿宋" w:eastAsia="仿宋" w:hAnsi="仿宋" w:cs="仿宋" w:hint="eastAsia"/>
          <w:sz w:val="30"/>
          <w:szCs w:val="30"/>
        </w:rPr>
        <w:t>（二）编制监理规划，</w:t>
      </w:r>
      <w:proofErr w:type="gramStart"/>
      <w:r>
        <w:rPr>
          <w:rFonts w:ascii="仿宋" w:eastAsia="仿宋" w:hAnsi="仿宋" w:cs="仿宋" w:hint="eastAsia"/>
          <w:sz w:val="30"/>
          <w:szCs w:val="30"/>
        </w:rPr>
        <w:t>报项目</w:t>
      </w:r>
      <w:proofErr w:type="gramEnd"/>
      <w:r>
        <w:rPr>
          <w:rFonts w:ascii="仿宋" w:eastAsia="仿宋" w:hAnsi="仿宋" w:cs="仿宋" w:hint="eastAsia"/>
          <w:sz w:val="30"/>
          <w:szCs w:val="30"/>
        </w:rPr>
        <w:t>法人备案；</w:t>
      </w:r>
    </w:p>
    <w:p w:rsidR="00D63CBB" w:rsidRDefault="00D63CBB" w:rsidP="00D63CBB">
      <w:pPr>
        <w:ind w:firstLine="480"/>
        <w:rPr>
          <w:rFonts w:ascii="仿宋" w:eastAsia="仿宋" w:hAnsi="仿宋" w:cs="仿宋"/>
          <w:sz w:val="30"/>
          <w:szCs w:val="30"/>
        </w:rPr>
      </w:pPr>
      <w:r>
        <w:rPr>
          <w:rFonts w:ascii="仿宋" w:eastAsia="仿宋" w:hAnsi="仿宋" w:cs="仿宋" w:hint="eastAsia"/>
          <w:sz w:val="30"/>
          <w:szCs w:val="30"/>
        </w:rPr>
        <w:t>（三）按照工程建设进展，分专业编制监理实施细则；</w:t>
      </w:r>
    </w:p>
    <w:p w:rsidR="00D63CBB" w:rsidRDefault="00D63CBB" w:rsidP="00D63CBB">
      <w:pPr>
        <w:ind w:firstLine="480"/>
        <w:rPr>
          <w:rFonts w:ascii="仿宋" w:eastAsia="仿宋" w:hAnsi="仿宋" w:cs="仿宋"/>
          <w:sz w:val="30"/>
          <w:szCs w:val="30"/>
        </w:rPr>
      </w:pPr>
      <w:r>
        <w:rPr>
          <w:rFonts w:ascii="仿宋" w:eastAsia="仿宋" w:hAnsi="仿宋" w:cs="仿宋" w:hint="eastAsia"/>
          <w:sz w:val="30"/>
          <w:szCs w:val="30"/>
        </w:rPr>
        <w:t>（四）按照监理规划和监理实施细则开展监理工作；</w:t>
      </w:r>
    </w:p>
    <w:p w:rsidR="00D63CBB" w:rsidRDefault="00D63CBB" w:rsidP="00D63CBB">
      <w:pPr>
        <w:ind w:firstLine="480"/>
        <w:rPr>
          <w:rFonts w:ascii="仿宋" w:eastAsia="仿宋" w:hAnsi="仿宋" w:cs="仿宋"/>
          <w:sz w:val="30"/>
          <w:szCs w:val="30"/>
        </w:rPr>
      </w:pPr>
      <w:r>
        <w:rPr>
          <w:rFonts w:ascii="仿宋" w:eastAsia="仿宋" w:hAnsi="仿宋" w:cs="仿宋" w:hint="eastAsia"/>
          <w:sz w:val="30"/>
          <w:szCs w:val="30"/>
        </w:rPr>
        <w:t>（五）监理业务完成后，提交监理工作总结报告，并向项目法人移交档案资料。</w:t>
      </w:r>
    </w:p>
    <w:p w:rsidR="00D63CBB" w:rsidRDefault="00D63CBB" w:rsidP="00D63CBB">
      <w:pPr>
        <w:ind w:firstLine="482"/>
        <w:rPr>
          <w:rFonts w:ascii="仿宋" w:eastAsia="仿宋" w:hAnsi="仿宋" w:cs="仿宋"/>
          <w:sz w:val="30"/>
          <w:szCs w:val="30"/>
        </w:rPr>
      </w:pPr>
      <w:r>
        <w:rPr>
          <w:rFonts w:ascii="仿宋" w:eastAsia="仿宋" w:hAnsi="仿宋" w:cs="仿宋" w:hint="eastAsia"/>
          <w:b/>
          <w:bCs/>
          <w:sz w:val="30"/>
          <w:szCs w:val="30"/>
        </w:rPr>
        <w:t>第</w:t>
      </w:r>
      <w:r>
        <w:rPr>
          <w:rFonts w:ascii="仿宋" w:eastAsia="仿宋" w:hAnsi="仿宋" w:cs="仿宋"/>
          <w:b/>
          <w:bCs/>
          <w:sz w:val="30"/>
          <w:szCs w:val="30"/>
        </w:rPr>
        <w:t>十七</w:t>
      </w:r>
      <w:r>
        <w:rPr>
          <w:rFonts w:ascii="仿宋" w:eastAsia="仿宋" w:hAnsi="仿宋" w:cs="仿宋" w:hint="eastAsia"/>
          <w:b/>
          <w:bCs/>
          <w:sz w:val="30"/>
          <w:szCs w:val="30"/>
        </w:rPr>
        <w:t>条</w:t>
      </w:r>
      <w:r>
        <w:rPr>
          <w:rFonts w:ascii="仿宋" w:eastAsia="仿宋" w:hAnsi="仿宋" w:cs="仿宋" w:hint="eastAsia"/>
          <w:sz w:val="30"/>
          <w:szCs w:val="30"/>
        </w:rPr>
        <w:t xml:space="preserve"> 监理主要工作职责：</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（一）核查施工阶段的勘察及设计文件是否符合工程建设强制性标准和合同约定的质量要求；</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（二）核查并签发施工图，组织设计单位等进行现场设计交底，督促勘察设计单位建立健全现场服务体系；</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（三）协助项目法人编制控制性总进度计划，审核被监理单位编制的供图计划、施工组织设计、检测方案等，并督促实施；</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（四）对涉及结构安全的试块、试件以及有关材料进行见证取样；审核原材料、中间产品、构部件及实体质量检测成果；核查</w:t>
      </w:r>
      <w:r>
        <w:rPr>
          <w:rFonts w:ascii="仿宋" w:eastAsia="仿宋" w:hAnsi="仿宋" w:cs="仿宋" w:hint="eastAsia"/>
          <w:sz w:val="30"/>
          <w:szCs w:val="30"/>
        </w:rPr>
        <w:lastRenderedPageBreak/>
        <w:t>进场的原材料、中间产品、构部件及设备检验资料；在施工单位自检的基础上开展平行检测。</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（五）审核被监理单位提出的安全技术措施、专项施工方案是否符合工程建设强制性标准要求，并监督实施；</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（六）按照合同约定核定工程量，签发付款凭证；</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（七）发现质量或安全事故隐患，要求施工单位整改；情况严重的，及时要求停止施工，并报告项目法人；</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（八）做好有关验收组织、准备和配合等工作。</w:t>
      </w:r>
    </w:p>
    <w:p w:rsidR="00D63CBB" w:rsidRDefault="00D63CBB" w:rsidP="00D63CBB">
      <w:pPr>
        <w:ind w:firstLine="482"/>
        <w:rPr>
          <w:rFonts w:ascii="仿宋" w:eastAsia="仿宋" w:hAnsi="仿宋" w:cs="仿宋"/>
          <w:sz w:val="30"/>
          <w:szCs w:val="30"/>
        </w:rPr>
      </w:pPr>
      <w:r>
        <w:rPr>
          <w:rFonts w:ascii="仿宋" w:eastAsia="仿宋" w:hAnsi="仿宋" w:cs="仿宋" w:hint="eastAsia"/>
          <w:b/>
          <w:bCs/>
          <w:sz w:val="30"/>
          <w:szCs w:val="30"/>
        </w:rPr>
        <w:t>第</w:t>
      </w:r>
      <w:r>
        <w:rPr>
          <w:rFonts w:ascii="仿宋" w:eastAsia="仿宋" w:hAnsi="仿宋" w:cs="仿宋"/>
          <w:b/>
          <w:bCs/>
          <w:sz w:val="30"/>
          <w:szCs w:val="30"/>
        </w:rPr>
        <w:t>十八</w:t>
      </w:r>
      <w:r>
        <w:rPr>
          <w:rFonts w:ascii="仿宋" w:eastAsia="仿宋" w:hAnsi="仿宋" w:cs="仿宋" w:hint="eastAsia"/>
          <w:b/>
          <w:bCs/>
          <w:sz w:val="30"/>
          <w:szCs w:val="30"/>
        </w:rPr>
        <w:t>条</w:t>
      </w:r>
      <w:r>
        <w:rPr>
          <w:rFonts w:ascii="仿宋" w:eastAsia="仿宋" w:hAnsi="仿宋" w:cs="仿宋" w:hint="eastAsia"/>
          <w:sz w:val="30"/>
          <w:szCs w:val="30"/>
        </w:rPr>
        <w:t xml:space="preserve"> 监理单位应按照《水利工程建设监理规范》的要求，采取旁站、巡视、跟踪检测和平行检测等方式实施监理；应加强业务能力建设，拓展施工过程监控、质量和安全生产问题分析与诊断技术手段，提升项目管理信息化、数字化监督管理能力。</w:t>
      </w:r>
    </w:p>
    <w:p w:rsidR="00D63CBB" w:rsidRDefault="00D63CBB" w:rsidP="00D63CBB">
      <w:pPr>
        <w:ind w:firstLine="482"/>
        <w:rPr>
          <w:rFonts w:ascii="仿宋" w:eastAsia="仿宋" w:hAnsi="仿宋" w:cs="仿宋"/>
          <w:sz w:val="30"/>
          <w:szCs w:val="30"/>
        </w:rPr>
      </w:pPr>
      <w:r>
        <w:rPr>
          <w:rFonts w:ascii="仿宋" w:eastAsia="仿宋" w:hAnsi="仿宋" w:cs="仿宋" w:hint="eastAsia"/>
          <w:b/>
          <w:bCs/>
          <w:sz w:val="30"/>
          <w:szCs w:val="30"/>
        </w:rPr>
        <w:t>第</w:t>
      </w:r>
      <w:r>
        <w:rPr>
          <w:rFonts w:ascii="仿宋" w:eastAsia="仿宋" w:hAnsi="仿宋" w:cs="仿宋"/>
          <w:b/>
          <w:bCs/>
          <w:sz w:val="30"/>
          <w:szCs w:val="30"/>
        </w:rPr>
        <w:t>十九</w:t>
      </w:r>
      <w:r>
        <w:rPr>
          <w:rFonts w:ascii="仿宋" w:eastAsia="仿宋" w:hAnsi="仿宋" w:cs="仿宋" w:hint="eastAsia"/>
          <w:b/>
          <w:bCs/>
          <w:sz w:val="30"/>
          <w:szCs w:val="30"/>
        </w:rPr>
        <w:t>条</w:t>
      </w:r>
      <w:r>
        <w:rPr>
          <w:rFonts w:ascii="仿宋" w:eastAsia="仿宋" w:hAnsi="仿宋" w:cs="仿宋" w:hint="eastAsia"/>
          <w:sz w:val="30"/>
          <w:szCs w:val="30"/>
        </w:rPr>
        <w:t xml:space="preserve"> 监理可行使以下权限：</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（一）对不满足工程建设要求的施工阶段勘察及设计文件，有权要求勘察设计单位进行修改；</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（二）对不满足工程建设要求的施工组织设计、安全技术措施、专项施工方案等，有权要求施工单位重新编报；</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（三）对进场核查不合格的原材料、中间产品、构部件及设备，有权要求被监理单位整改或退场；对原材料、中间产品及实体质量存疑的，有权要求被监理单位进行检测。</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（四）对建设质量、安全生产不满足相关规定和合同约定要求的，有权要求被监理单位整改、停工或返工；</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lastRenderedPageBreak/>
        <w:t>（五）对审核工程量与实际不符或建设质量等不满足相关规定和合同约定要求的，有权拒绝签发付款凭证；</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（六）对被监理单位工作人员不符合合同约定或履职不到位的，有权要求被监理单位撤换相关人员。</w:t>
      </w:r>
    </w:p>
    <w:p w:rsidR="00D63CBB" w:rsidRDefault="00D63CBB" w:rsidP="00D63CBB">
      <w:pPr>
        <w:pStyle w:val="1"/>
        <w:rPr>
          <w:rFonts w:ascii="华文中宋" w:eastAsia="华文中宋" w:hAnsi="华文中宋" w:cs="华文中宋"/>
          <w:szCs w:val="30"/>
        </w:rPr>
      </w:pPr>
      <w:r>
        <w:rPr>
          <w:rFonts w:ascii="华文中宋" w:eastAsia="华文中宋" w:hAnsi="华文中宋" w:cs="华文中宋" w:hint="eastAsia"/>
          <w:szCs w:val="30"/>
        </w:rPr>
        <w:t xml:space="preserve">第五章  </w:t>
      </w:r>
      <w:r>
        <w:rPr>
          <w:rFonts w:ascii="华文中宋" w:eastAsia="华文中宋" w:hAnsi="华文中宋" w:cs="华文中宋"/>
          <w:szCs w:val="30"/>
        </w:rPr>
        <w:t>管理与监督</w:t>
      </w:r>
    </w:p>
    <w:p w:rsidR="00D63CBB" w:rsidRDefault="00D63CBB" w:rsidP="00D63CBB">
      <w:pPr>
        <w:ind w:firstLine="482"/>
        <w:rPr>
          <w:rFonts w:ascii="仿宋" w:eastAsia="仿宋" w:hAnsi="仿宋" w:cs="仿宋"/>
          <w:sz w:val="30"/>
          <w:szCs w:val="30"/>
        </w:rPr>
      </w:pPr>
      <w:r>
        <w:rPr>
          <w:rFonts w:ascii="仿宋" w:eastAsia="仿宋" w:hAnsi="仿宋" w:cs="仿宋" w:hint="eastAsia"/>
          <w:b/>
          <w:bCs/>
          <w:sz w:val="30"/>
          <w:szCs w:val="30"/>
        </w:rPr>
        <w:t>第</w:t>
      </w:r>
      <w:r>
        <w:rPr>
          <w:rFonts w:ascii="仿宋" w:eastAsia="仿宋" w:hAnsi="仿宋" w:cs="仿宋"/>
          <w:b/>
          <w:bCs/>
          <w:sz w:val="30"/>
          <w:szCs w:val="30"/>
        </w:rPr>
        <w:t>二十</w:t>
      </w:r>
      <w:r>
        <w:rPr>
          <w:rFonts w:ascii="仿宋" w:eastAsia="仿宋" w:hAnsi="仿宋" w:cs="仿宋" w:hint="eastAsia"/>
          <w:b/>
          <w:bCs/>
          <w:sz w:val="30"/>
          <w:szCs w:val="30"/>
        </w:rPr>
        <w:t>条</w:t>
      </w:r>
      <w:r>
        <w:rPr>
          <w:rFonts w:ascii="仿宋" w:eastAsia="仿宋" w:hAnsi="仿宋" w:cs="仿宋" w:hint="eastAsia"/>
          <w:sz w:val="30"/>
          <w:szCs w:val="30"/>
        </w:rPr>
        <w:t xml:space="preserve"> 水利部对全国水利工程建设监理实施统一监督管理。</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水利部所属流域管理机构（以下简称流域管理机构）和县级以上地方人民政府水行政主管部门（以下</w:t>
      </w:r>
      <w:proofErr w:type="gramStart"/>
      <w:r>
        <w:rPr>
          <w:rFonts w:ascii="仿宋" w:eastAsia="仿宋" w:hAnsi="仿宋" w:cs="仿宋" w:hint="eastAsia"/>
          <w:sz w:val="30"/>
          <w:szCs w:val="30"/>
        </w:rPr>
        <w:t>简称水</w:t>
      </w:r>
      <w:proofErr w:type="gramEnd"/>
      <w:r>
        <w:rPr>
          <w:rFonts w:ascii="仿宋" w:eastAsia="仿宋" w:hAnsi="仿宋" w:cs="仿宋" w:hint="eastAsia"/>
          <w:sz w:val="30"/>
          <w:szCs w:val="30"/>
        </w:rPr>
        <w:t>行政主管部门）对其所管辖的水利工程建设监理实施监督管理。</w:t>
      </w:r>
    </w:p>
    <w:p w:rsidR="00D63CBB" w:rsidRDefault="00D63CBB" w:rsidP="00D63CBB">
      <w:pPr>
        <w:ind w:firstLine="482"/>
        <w:rPr>
          <w:rFonts w:ascii="仿宋" w:eastAsia="仿宋" w:hAnsi="仿宋" w:cs="仿宋"/>
          <w:sz w:val="30"/>
          <w:szCs w:val="30"/>
        </w:rPr>
      </w:pPr>
      <w:r>
        <w:rPr>
          <w:rFonts w:ascii="仿宋" w:eastAsia="仿宋" w:hAnsi="仿宋" w:cs="仿宋" w:hint="eastAsia"/>
          <w:b/>
          <w:bCs/>
          <w:sz w:val="30"/>
          <w:szCs w:val="30"/>
        </w:rPr>
        <w:t>第</w:t>
      </w:r>
      <w:r>
        <w:rPr>
          <w:rFonts w:ascii="仿宋" w:eastAsia="仿宋" w:hAnsi="仿宋" w:cs="仿宋"/>
          <w:b/>
          <w:bCs/>
          <w:sz w:val="30"/>
          <w:szCs w:val="30"/>
        </w:rPr>
        <w:t>二十一</w:t>
      </w:r>
      <w:r>
        <w:rPr>
          <w:rFonts w:ascii="仿宋" w:eastAsia="仿宋" w:hAnsi="仿宋" w:cs="仿宋" w:hint="eastAsia"/>
          <w:b/>
          <w:bCs/>
          <w:sz w:val="30"/>
          <w:szCs w:val="30"/>
        </w:rPr>
        <w:t>条</w:t>
      </w:r>
      <w:r>
        <w:rPr>
          <w:rFonts w:ascii="仿宋" w:eastAsia="仿宋" w:hAnsi="仿宋" w:cs="仿宋"/>
          <w:sz w:val="30"/>
          <w:szCs w:val="30"/>
        </w:rPr>
        <w:t xml:space="preserve"> </w:t>
      </w:r>
      <w:r>
        <w:rPr>
          <w:rFonts w:ascii="仿宋" w:eastAsia="仿宋" w:hAnsi="仿宋" w:cs="仿宋" w:hint="eastAsia"/>
          <w:sz w:val="30"/>
          <w:szCs w:val="30"/>
        </w:rPr>
        <w:t>按照本规定必须实施建设监理的水利工程建设项目，项目法人应委托具有相应资质的监理单位或自行组建监理部门开展监理工作，并将相关情况</w:t>
      </w:r>
      <w:proofErr w:type="gramStart"/>
      <w:r>
        <w:rPr>
          <w:rFonts w:ascii="仿宋" w:eastAsia="仿宋" w:hAnsi="仿宋" w:cs="仿宋" w:hint="eastAsia"/>
          <w:sz w:val="30"/>
          <w:szCs w:val="30"/>
        </w:rPr>
        <w:t>报项目</w:t>
      </w:r>
      <w:proofErr w:type="gramEnd"/>
      <w:r>
        <w:rPr>
          <w:rFonts w:ascii="仿宋" w:eastAsia="仿宋" w:hAnsi="仿宋" w:cs="仿宋" w:hint="eastAsia"/>
          <w:sz w:val="30"/>
          <w:szCs w:val="30"/>
        </w:rPr>
        <w:t>主管部门备案。</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委托监理单位开展监理工作的，项目法人应全面履行监理合同约定的责任和义务，依据法律法规和监理合同对监理活动进行检查，督促监理单位履行合同职责和义务，但不得干扰监理单位正常履职。监理工作</w:t>
      </w:r>
      <w:proofErr w:type="gramStart"/>
      <w:r>
        <w:rPr>
          <w:rFonts w:ascii="仿宋" w:eastAsia="仿宋" w:hAnsi="仿宋" w:cs="仿宋" w:hint="eastAsia"/>
          <w:sz w:val="30"/>
          <w:szCs w:val="30"/>
        </w:rPr>
        <w:t>不</w:t>
      </w:r>
      <w:proofErr w:type="gramEnd"/>
      <w:r>
        <w:rPr>
          <w:rFonts w:ascii="仿宋" w:eastAsia="仿宋" w:hAnsi="仿宋" w:cs="仿宋" w:hint="eastAsia"/>
          <w:sz w:val="30"/>
          <w:szCs w:val="30"/>
        </w:rPr>
        <w:t>免除项目法人的法定责任和义务。</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项目法人自行实施监理工作的，初步设计审批阶段，初步设计审批单位应对项目法人组建监理部门的管理和技术能力进行审查。</w:t>
      </w:r>
    </w:p>
    <w:p w:rsidR="00D63CBB" w:rsidRDefault="00D63CBB" w:rsidP="00D63CBB">
      <w:pPr>
        <w:ind w:firstLine="482"/>
        <w:rPr>
          <w:rFonts w:ascii="微软雅黑" w:eastAsia="微软雅黑" w:hAnsi="微软雅黑" w:cs="微软雅黑"/>
          <w:color w:val="C00000"/>
          <w:sz w:val="18"/>
          <w:szCs w:val="18"/>
          <w:u w:val="single"/>
          <w:shd w:val="clear" w:color="auto" w:fill="FFFFFF"/>
        </w:rPr>
      </w:pPr>
      <w:r>
        <w:rPr>
          <w:rFonts w:ascii="仿宋" w:eastAsia="仿宋" w:hAnsi="仿宋" w:cs="仿宋" w:hint="eastAsia"/>
          <w:b/>
          <w:bCs/>
          <w:sz w:val="30"/>
          <w:szCs w:val="30"/>
        </w:rPr>
        <w:t>第</w:t>
      </w:r>
      <w:r>
        <w:rPr>
          <w:rFonts w:ascii="仿宋" w:eastAsia="仿宋" w:hAnsi="仿宋" w:cs="仿宋"/>
          <w:b/>
          <w:bCs/>
          <w:sz w:val="30"/>
          <w:szCs w:val="30"/>
        </w:rPr>
        <w:t>二十二</w:t>
      </w:r>
      <w:r>
        <w:rPr>
          <w:rFonts w:ascii="仿宋" w:eastAsia="仿宋" w:hAnsi="仿宋" w:cs="仿宋" w:hint="eastAsia"/>
          <w:b/>
          <w:bCs/>
          <w:sz w:val="30"/>
          <w:szCs w:val="30"/>
        </w:rPr>
        <w:t>条</w:t>
      </w:r>
      <w:r>
        <w:rPr>
          <w:rFonts w:ascii="仿宋" w:eastAsia="仿宋" w:hAnsi="仿宋" w:cs="仿宋" w:hint="eastAsia"/>
          <w:sz w:val="30"/>
          <w:szCs w:val="30"/>
        </w:rPr>
        <w:t xml:space="preserve"> 被监理单位应按法律法规和有关合同要求，配合监理工作，执行监理指令，全面履行相关合同的责任和义务。</w:t>
      </w:r>
    </w:p>
    <w:p w:rsidR="00D63CBB" w:rsidRDefault="00D63CBB" w:rsidP="00D63CBB">
      <w:pPr>
        <w:ind w:firstLine="482"/>
        <w:rPr>
          <w:rFonts w:ascii="华文中宋" w:eastAsia="华文中宋" w:hAnsi="华文中宋" w:cs="华文中宋"/>
          <w:sz w:val="30"/>
          <w:szCs w:val="30"/>
        </w:rPr>
      </w:pPr>
      <w:r>
        <w:rPr>
          <w:rFonts w:ascii="仿宋" w:eastAsia="仿宋" w:hAnsi="仿宋" w:cs="仿宋" w:hint="eastAsia"/>
          <w:b/>
          <w:bCs/>
          <w:sz w:val="30"/>
          <w:szCs w:val="30"/>
        </w:rPr>
        <w:t>第</w:t>
      </w:r>
      <w:r>
        <w:rPr>
          <w:rFonts w:ascii="仿宋" w:eastAsia="仿宋" w:hAnsi="仿宋" w:cs="仿宋"/>
          <w:b/>
          <w:bCs/>
          <w:sz w:val="30"/>
          <w:szCs w:val="30"/>
        </w:rPr>
        <w:t>二十三</w:t>
      </w:r>
      <w:r>
        <w:rPr>
          <w:rFonts w:ascii="仿宋" w:eastAsia="仿宋" w:hAnsi="仿宋" w:cs="仿宋" w:hint="eastAsia"/>
          <w:b/>
          <w:bCs/>
          <w:sz w:val="30"/>
          <w:szCs w:val="30"/>
        </w:rPr>
        <w:t>条</w:t>
      </w:r>
      <w:r>
        <w:rPr>
          <w:rFonts w:ascii="仿宋" w:eastAsia="仿宋" w:hAnsi="仿宋" w:cs="仿宋" w:hint="eastAsia"/>
          <w:sz w:val="30"/>
          <w:szCs w:val="30"/>
        </w:rPr>
        <w:t xml:space="preserve"> 任何单位和个人有权对水利工程建设监理活动中</w:t>
      </w:r>
      <w:r>
        <w:rPr>
          <w:rFonts w:ascii="仿宋" w:eastAsia="仿宋" w:hAnsi="仿宋" w:cs="仿宋" w:hint="eastAsia"/>
          <w:sz w:val="30"/>
          <w:szCs w:val="30"/>
        </w:rPr>
        <w:lastRenderedPageBreak/>
        <w:t>的违法违规行为进行检举和控告。有关水行政主管部门或流域管理机构应当及时核实、处理。</w:t>
      </w:r>
    </w:p>
    <w:p w:rsidR="00D63CBB" w:rsidRDefault="00D63CBB" w:rsidP="00D63CBB">
      <w:pPr>
        <w:pStyle w:val="1"/>
        <w:rPr>
          <w:rFonts w:ascii="华文中宋" w:eastAsia="华文中宋" w:hAnsi="华文中宋" w:cs="华文中宋"/>
          <w:szCs w:val="30"/>
        </w:rPr>
      </w:pPr>
      <w:r>
        <w:rPr>
          <w:rFonts w:ascii="华文中宋" w:eastAsia="华文中宋" w:hAnsi="华文中宋" w:cs="华文中宋" w:hint="eastAsia"/>
          <w:szCs w:val="30"/>
        </w:rPr>
        <w:t>第六章  罚则</w:t>
      </w:r>
    </w:p>
    <w:p w:rsidR="00D63CBB" w:rsidRDefault="00D63CBB" w:rsidP="00D63CBB">
      <w:pPr>
        <w:ind w:firstLine="482"/>
        <w:rPr>
          <w:rFonts w:ascii="仿宋" w:eastAsia="仿宋" w:hAnsi="仿宋" w:cs="仿宋"/>
          <w:sz w:val="30"/>
          <w:szCs w:val="30"/>
        </w:rPr>
      </w:pPr>
      <w:r>
        <w:rPr>
          <w:rFonts w:ascii="仿宋" w:eastAsia="仿宋" w:hAnsi="仿宋" w:cs="仿宋" w:hint="eastAsia"/>
          <w:b/>
          <w:bCs/>
          <w:sz w:val="30"/>
          <w:szCs w:val="30"/>
        </w:rPr>
        <w:t>第二十</w:t>
      </w:r>
      <w:r>
        <w:rPr>
          <w:rFonts w:ascii="仿宋" w:eastAsia="仿宋" w:hAnsi="仿宋" w:cs="仿宋"/>
          <w:b/>
          <w:bCs/>
          <w:sz w:val="30"/>
          <w:szCs w:val="30"/>
        </w:rPr>
        <w:t>四</w:t>
      </w:r>
      <w:r>
        <w:rPr>
          <w:rFonts w:ascii="仿宋" w:eastAsia="仿宋" w:hAnsi="仿宋" w:cs="仿宋" w:hint="eastAsia"/>
          <w:b/>
          <w:bCs/>
          <w:sz w:val="30"/>
          <w:szCs w:val="30"/>
        </w:rPr>
        <w:t>条</w:t>
      </w:r>
      <w:r>
        <w:rPr>
          <w:rFonts w:ascii="仿宋" w:eastAsia="仿宋" w:hAnsi="仿宋" w:cs="仿宋" w:hint="eastAsia"/>
          <w:sz w:val="30"/>
          <w:szCs w:val="30"/>
        </w:rPr>
        <w:t xml:space="preserve"> </w:t>
      </w:r>
      <w:r>
        <w:rPr>
          <w:rFonts w:ascii="仿宋" w:eastAsia="仿宋" w:hAnsi="仿宋" w:cs="仿宋"/>
          <w:sz w:val="30"/>
          <w:szCs w:val="30"/>
        </w:rPr>
        <w:t>监理单位有下列行为之一的，依照《建设工程质量管理条例》第六十条、第六十一条、第六十二条、第六十七条、第六十八条处罚</w:t>
      </w:r>
      <w:r>
        <w:rPr>
          <w:rFonts w:ascii="仿宋" w:eastAsia="仿宋" w:hAnsi="仿宋" w:cs="仿宋" w:hint="eastAsia"/>
          <w:sz w:val="30"/>
          <w:szCs w:val="30"/>
        </w:rPr>
        <w:t>；</w:t>
      </w:r>
      <w:r>
        <w:rPr>
          <w:rFonts w:ascii="仿宋" w:eastAsia="仿宋" w:hAnsi="仿宋" w:cs="仿宋"/>
          <w:sz w:val="30"/>
          <w:szCs w:val="30"/>
        </w:rPr>
        <w:t>并</w:t>
      </w:r>
      <w:r>
        <w:rPr>
          <w:rFonts w:ascii="仿宋" w:eastAsia="仿宋" w:hAnsi="仿宋" w:cs="仿宋" w:hint="eastAsia"/>
          <w:sz w:val="30"/>
          <w:szCs w:val="30"/>
        </w:rPr>
        <w:t>计入不良行为记录1次，</w:t>
      </w:r>
      <w:r>
        <w:rPr>
          <w:rFonts w:ascii="仿宋" w:eastAsia="仿宋" w:hAnsi="仿宋" w:cs="仿宋"/>
          <w:sz w:val="30"/>
          <w:szCs w:val="30"/>
        </w:rPr>
        <w:t>公开期1年以上3年以下</w:t>
      </w:r>
      <w:r>
        <w:rPr>
          <w:rFonts w:ascii="仿宋" w:eastAsia="仿宋" w:hAnsi="仿宋" w:cs="仿宋" w:hint="eastAsia"/>
          <w:sz w:val="30"/>
          <w:szCs w:val="30"/>
        </w:rPr>
        <w:t>；情节严重的，降低资质等级或者吊销资质证书：</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（一）超越本单位资质等级许可的业务范围承揽</w:t>
      </w:r>
      <w:r>
        <w:rPr>
          <w:rFonts w:ascii="仿宋" w:eastAsia="仿宋" w:hAnsi="仿宋" w:cs="仿宋"/>
          <w:sz w:val="30"/>
          <w:szCs w:val="30"/>
        </w:rPr>
        <w:t>监理业务</w:t>
      </w:r>
      <w:r>
        <w:rPr>
          <w:rFonts w:ascii="仿宋" w:eastAsia="仿宋" w:hAnsi="仿宋" w:cs="仿宋" w:hint="eastAsia"/>
          <w:sz w:val="30"/>
          <w:szCs w:val="30"/>
        </w:rPr>
        <w:t>的；</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sz w:val="30"/>
          <w:szCs w:val="30"/>
        </w:rPr>
        <w:t>二</w:t>
      </w:r>
      <w:r>
        <w:rPr>
          <w:rFonts w:ascii="仿宋" w:eastAsia="仿宋" w:hAnsi="仿宋" w:cs="仿宋" w:hint="eastAsia"/>
          <w:sz w:val="30"/>
          <w:szCs w:val="30"/>
        </w:rPr>
        <w:t>）未取得相应资质等级证书承揽</w:t>
      </w:r>
      <w:r>
        <w:rPr>
          <w:rFonts w:ascii="仿宋" w:eastAsia="仿宋" w:hAnsi="仿宋" w:cs="仿宋"/>
          <w:sz w:val="30"/>
          <w:szCs w:val="30"/>
        </w:rPr>
        <w:t>监理业务</w:t>
      </w:r>
      <w:r>
        <w:rPr>
          <w:rFonts w:ascii="仿宋" w:eastAsia="仿宋" w:hAnsi="仿宋" w:cs="仿宋" w:hint="eastAsia"/>
          <w:sz w:val="30"/>
          <w:szCs w:val="30"/>
        </w:rPr>
        <w:t>的；</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sz w:val="30"/>
          <w:szCs w:val="30"/>
        </w:rPr>
        <w:t>三</w:t>
      </w:r>
      <w:r>
        <w:rPr>
          <w:rFonts w:ascii="仿宋" w:eastAsia="仿宋" w:hAnsi="仿宋" w:cs="仿宋" w:hint="eastAsia"/>
          <w:sz w:val="30"/>
          <w:szCs w:val="30"/>
        </w:rPr>
        <w:t>）</w:t>
      </w:r>
      <w:r>
        <w:rPr>
          <w:rFonts w:ascii="仿宋" w:eastAsia="仿宋" w:hAnsi="仿宋" w:cs="仿宋"/>
          <w:sz w:val="30"/>
          <w:szCs w:val="30"/>
        </w:rPr>
        <w:t>以欺骗手段取得的资质等级证书承揽监理业务的；</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sz w:val="30"/>
          <w:szCs w:val="30"/>
        </w:rPr>
        <w:t>四</w:t>
      </w:r>
      <w:r>
        <w:rPr>
          <w:rFonts w:ascii="仿宋" w:eastAsia="仿宋" w:hAnsi="仿宋" w:cs="仿宋" w:hint="eastAsia"/>
          <w:sz w:val="30"/>
          <w:szCs w:val="30"/>
        </w:rPr>
        <w:t>）允许其他单位或者个人以本单位名义承揽监理业务的；</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sz w:val="30"/>
          <w:szCs w:val="30"/>
        </w:rPr>
        <w:t>五</w:t>
      </w:r>
      <w:r>
        <w:rPr>
          <w:rFonts w:ascii="仿宋" w:eastAsia="仿宋" w:hAnsi="仿宋" w:cs="仿宋" w:hint="eastAsia"/>
          <w:sz w:val="30"/>
          <w:szCs w:val="30"/>
        </w:rPr>
        <w:t>）转让监理</w:t>
      </w:r>
      <w:r>
        <w:rPr>
          <w:rFonts w:ascii="仿宋" w:eastAsia="仿宋" w:hAnsi="仿宋" w:cs="仿宋"/>
          <w:sz w:val="30"/>
          <w:szCs w:val="30"/>
        </w:rPr>
        <w:t>业务</w:t>
      </w:r>
      <w:r>
        <w:rPr>
          <w:rFonts w:ascii="仿宋" w:eastAsia="仿宋" w:hAnsi="仿宋" w:cs="仿宋" w:hint="eastAsia"/>
          <w:sz w:val="30"/>
          <w:szCs w:val="30"/>
        </w:rPr>
        <w:t>的</w:t>
      </w:r>
      <w:r>
        <w:rPr>
          <w:rFonts w:ascii="仿宋" w:eastAsia="仿宋" w:hAnsi="仿宋" w:cs="仿宋"/>
          <w:sz w:val="30"/>
          <w:szCs w:val="30"/>
        </w:rPr>
        <w:t>；</w:t>
      </w:r>
    </w:p>
    <w:p w:rsidR="00D63CBB" w:rsidRDefault="00D63CBB" w:rsidP="00D63CBB">
      <w:pPr>
        <w:ind w:firstLine="482"/>
        <w:rPr>
          <w:rFonts w:ascii="仿宋" w:eastAsia="仿宋" w:hAnsi="仿宋" w:cs="仿宋"/>
          <w:sz w:val="30"/>
          <w:szCs w:val="30"/>
        </w:rPr>
      </w:pPr>
      <w:r>
        <w:rPr>
          <w:rFonts w:ascii="仿宋" w:eastAsia="仿宋" w:hAnsi="仿宋" w:cs="仿宋"/>
          <w:sz w:val="30"/>
          <w:szCs w:val="30"/>
        </w:rPr>
        <w:t>（六）</w:t>
      </w:r>
      <w:r>
        <w:rPr>
          <w:rFonts w:ascii="仿宋" w:eastAsia="仿宋" w:hAnsi="仿宋" w:cs="仿宋" w:hint="eastAsia"/>
          <w:sz w:val="30"/>
          <w:szCs w:val="30"/>
        </w:rPr>
        <w:t>与</w:t>
      </w:r>
      <w:r>
        <w:rPr>
          <w:rFonts w:ascii="仿宋" w:eastAsia="仿宋" w:hAnsi="仿宋" w:cs="仿宋"/>
          <w:sz w:val="30"/>
          <w:szCs w:val="30"/>
        </w:rPr>
        <w:t>项目法人</w:t>
      </w:r>
      <w:r>
        <w:rPr>
          <w:rFonts w:ascii="仿宋" w:eastAsia="仿宋" w:hAnsi="仿宋" w:cs="仿宋" w:hint="eastAsia"/>
          <w:sz w:val="30"/>
          <w:szCs w:val="30"/>
        </w:rPr>
        <w:t>或</w:t>
      </w:r>
      <w:r>
        <w:rPr>
          <w:rFonts w:ascii="仿宋" w:eastAsia="仿宋" w:hAnsi="仿宋" w:cs="仿宋"/>
          <w:sz w:val="30"/>
          <w:szCs w:val="30"/>
        </w:rPr>
        <w:t>施工承包单位</w:t>
      </w:r>
      <w:r>
        <w:rPr>
          <w:rFonts w:ascii="仿宋" w:eastAsia="仿宋" w:hAnsi="仿宋" w:cs="仿宋" w:hint="eastAsia"/>
          <w:sz w:val="30"/>
          <w:szCs w:val="30"/>
        </w:rPr>
        <w:t>串通，弄虚作假、降低工程质量或安全标准的；</w:t>
      </w:r>
    </w:p>
    <w:p w:rsidR="00D63CBB" w:rsidRDefault="00D63CBB" w:rsidP="00D63CBB">
      <w:pPr>
        <w:ind w:firstLine="482"/>
        <w:rPr>
          <w:rFonts w:ascii="仿宋" w:eastAsia="仿宋" w:hAnsi="仿宋" w:cs="仿宋"/>
          <w:sz w:val="30"/>
          <w:szCs w:val="30"/>
        </w:rPr>
      </w:pPr>
      <w:r>
        <w:rPr>
          <w:rFonts w:ascii="仿宋" w:eastAsia="仿宋" w:hAnsi="仿宋" w:cs="仿宋"/>
          <w:sz w:val="30"/>
          <w:szCs w:val="30"/>
        </w:rPr>
        <w:t>（七）</w:t>
      </w:r>
      <w:r>
        <w:rPr>
          <w:rFonts w:ascii="仿宋" w:eastAsia="仿宋" w:hAnsi="仿宋" w:cs="仿宋" w:hint="eastAsia"/>
          <w:sz w:val="30"/>
          <w:szCs w:val="30"/>
        </w:rPr>
        <w:t>将不合格的原材料、中间产品、构部件及实体按照合格签字的</w:t>
      </w:r>
      <w:r>
        <w:rPr>
          <w:rFonts w:ascii="仿宋" w:eastAsia="仿宋" w:hAnsi="仿宋" w:cs="仿宋"/>
          <w:sz w:val="30"/>
          <w:szCs w:val="30"/>
        </w:rPr>
        <w:t>；</w:t>
      </w:r>
    </w:p>
    <w:p w:rsidR="00D63CBB" w:rsidRDefault="00D63CBB" w:rsidP="00D63CBB">
      <w:pPr>
        <w:ind w:firstLine="482"/>
        <w:rPr>
          <w:rFonts w:ascii="仿宋" w:eastAsia="仿宋" w:hAnsi="仿宋" w:cs="仿宋"/>
          <w:sz w:val="30"/>
          <w:szCs w:val="30"/>
        </w:rPr>
      </w:pPr>
      <w:r>
        <w:rPr>
          <w:rFonts w:ascii="仿宋" w:eastAsia="仿宋" w:hAnsi="仿宋" w:cs="仿宋"/>
          <w:sz w:val="30"/>
          <w:szCs w:val="30"/>
        </w:rPr>
        <w:t>（八）</w:t>
      </w:r>
      <w:r>
        <w:rPr>
          <w:rFonts w:ascii="仿宋" w:eastAsia="仿宋" w:hAnsi="仿宋" w:cs="仿宋" w:hint="eastAsia"/>
          <w:sz w:val="30"/>
          <w:szCs w:val="30"/>
        </w:rPr>
        <w:t>与</w:t>
      </w:r>
      <w:r>
        <w:rPr>
          <w:rFonts w:ascii="仿宋" w:eastAsia="仿宋" w:hAnsi="仿宋" w:cs="仿宋"/>
          <w:sz w:val="30"/>
          <w:szCs w:val="30"/>
        </w:rPr>
        <w:t>被监理单位</w:t>
      </w:r>
      <w:r>
        <w:rPr>
          <w:rFonts w:ascii="仿宋" w:eastAsia="仿宋" w:hAnsi="仿宋" w:cs="仿宋" w:hint="eastAsia"/>
          <w:sz w:val="30"/>
          <w:szCs w:val="30"/>
        </w:rPr>
        <w:t>以及建筑材料、建筑构配件和设备供应单位有隶属关系或者其他利害关系承担该项工程建设监理业务的</w:t>
      </w:r>
      <w:r>
        <w:rPr>
          <w:rFonts w:ascii="仿宋" w:eastAsia="仿宋" w:hAnsi="仿宋" w:cs="仿宋"/>
          <w:sz w:val="30"/>
          <w:szCs w:val="30"/>
        </w:rPr>
        <w:t>。</w:t>
      </w:r>
    </w:p>
    <w:p w:rsidR="00D63CBB" w:rsidRDefault="00D63CBB" w:rsidP="00D63CBB">
      <w:pPr>
        <w:ind w:firstLine="482"/>
        <w:rPr>
          <w:rFonts w:ascii="仿宋" w:eastAsia="仿宋" w:hAnsi="仿宋" w:cs="仿宋"/>
          <w:sz w:val="30"/>
          <w:szCs w:val="30"/>
        </w:rPr>
      </w:pPr>
      <w:r>
        <w:rPr>
          <w:rFonts w:ascii="仿宋" w:eastAsia="仿宋" w:hAnsi="仿宋" w:cs="仿宋" w:hint="eastAsia"/>
          <w:b/>
          <w:bCs/>
          <w:sz w:val="30"/>
          <w:szCs w:val="30"/>
        </w:rPr>
        <w:t>第二十五条</w:t>
      </w:r>
      <w:r>
        <w:rPr>
          <w:rFonts w:ascii="仿宋" w:eastAsia="仿宋" w:hAnsi="仿宋" w:cs="仿宋" w:hint="eastAsia"/>
          <w:sz w:val="30"/>
          <w:szCs w:val="30"/>
        </w:rPr>
        <w:t xml:space="preserve"> 监理单位有下列行为之一的，依照《建设工程安全生产管理条例》第五十七条处罚；</w:t>
      </w:r>
      <w:r>
        <w:rPr>
          <w:rFonts w:ascii="仿宋" w:eastAsia="仿宋" w:hAnsi="仿宋" w:cs="仿宋"/>
          <w:sz w:val="30"/>
          <w:szCs w:val="30"/>
        </w:rPr>
        <w:t>并</w:t>
      </w:r>
      <w:r>
        <w:rPr>
          <w:rFonts w:ascii="仿宋" w:eastAsia="仿宋" w:hAnsi="仿宋" w:cs="仿宋" w:hint="eastAsia"/>
          <w:sz w:val="30"/>
          <w:szCs w:val="30"/>
        </w:rPr>
        <w:t>计入不良行为记录1次，</w:t>
      </w:r>
      <w:r>
        <w:rPr>
          <w:rFonts w:ascii="仿宋" w:eastAsia="仿宋" w:hAnsi="仿宋" w:cs="仿宋"/>
          <w:sz w:val="30"/>
          <w:szCs w:val="30"/>
        </w:rPr>
        <w:t>公开期1年以上3年以下</w:t>
      </w:r>
      <w:r>
        <w:rPr>
          <w:rFonts w:ascii="仿宋" w:eastAsia="仿宋" w:hAnsi="仿宋" w:cs="仿宋" w:hint="eastAsia"/>
          <w:sz w:val="30"/>
          <w:szCs w:val="30"/>
        </w:rPr>
        <w:t>；情节严重的，降低资质等级或者吊销</w:t>
      </w:r>
      <w:r>
        <w:rPr>
          <w:rFonts w:ascii="仿宋" w:eastAsia="仿宋" w:hAnsi="仿宋" w:cs="仿宋" w:hint="eastAsia"/>
          <w:sz w:val="30"/>
          <w:szCs w:val="30"/>
        </w:rPr>
        <w:lastRenderedPageBreak/>
        <w:t>资质证书：</w:t>
      </w:r>
    </w:p>
    <w:p w:rsidR="00D63CBB" w:rsidRDefault="00D63CBB" w:rsidP="00D63CBB">
      <w:pPr>
        <w:ind w:firstLine="482"/>
        <w:rPr>
          <w:rFonts w:ascii="仿宋" w:eastAsia="仿宋" w:hAnsi="仿宋" w:cs="仿宋"/>
          <w:sz w:val="30"/>
          <w:szCs w:val="30"/>
        </w:rPr>
      </w:pPr>
      <w:r>
        <w:rPr>
          <w:rFonts w:ascii="仿宋" w:eastAsia="仿宋" w:hAnsi="仿宋" w:cs="仿宋"/>
          <w:sz w:val="30"/>
          <w:szCs w:val="30"/>
        </w:rPr>
        <w:t>（一）</w:t>
      </w:r>
      <w:r>
        <w:rPr>
          <w:rFonts w:ascii="仿宋" w:eastAsia="仿宋" w:hAnsi="仿宋" w:cs="仿宋" w:hint="eastAsia"/>
          <w:sz w:val="30"/>
          <w:szCs w:val="30"/>
        </w:rPr>
        <w:t>未对施工组织设计中的安全技术措施或者专项施工方案进行审查的；</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（二）发现安全事故隐患未及时要求施工单位整改或者暂时停止施工的；</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（三）施工单位拒不整改或者不停止施工，未及时向有关水行政主管部门或者流域管理机构报告的；</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（四）未依照法律、法规和工程建设强制性标准实施监理的。</w:t>
      </w:r>
    </w:p>
    <w:p w:rsidR="00D63CBB" w:rsidRDefault="00D63CBB" w:rsidP="00D63CBB">
      <w:pPr>
        <w:ind w:firstLine="482"/>
        <w:rPr>
          <w:rFonts w:ascii="仿宋" w:eastAsia="仿宋" w:hAnsi="仿宋" w:cs="仿宋"/>
          <w:sz w:val="30"/>
          <w:szCs w:val="30"/>
        </w:rPr>
      </w:pPr>
      <w:r>
        <w:rPr>
          <w:rFonts w:ascii="仿宋" w:eastAsia="仿宋" w:hAnsi="仿宋" w:cs="仿宋" w:hint="eastAsia"/>
          <w:b/>
          <w:bCs/>
          <w:sz w:val="30"/>
          <w:szCs w:val="30"/>
        </w:rPr>
        <w:t>第二十六条</w:t>
      </w:r>
      <w:r>
        <w:rPr>
          <w:rFonts w:ascii="仿宋" w:eastAsia="仿宋" w:hAnsi="仿宋" w:cs="仿宋" w:hint="eastAsia"/>
          <w:sz w:val="30"/>
          <w:szCs w:val="30"/>
        </w:rPr>
        <w:t xml:space="preserve"> 监理单位有下列行为之一的，责令改正，处2万元以下罚款；计入不良行为记录1次，公开期1年以上3年以下；情节严重的，降低资质等级或者吊销资质证书；有违法所得的，予以追缴：</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（一）以串通、欺诈、胁迫、贿赂等不正当竞争手段承揽监理业务的；</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（二）进行恶性竞争或扰乱正常市场秩序的；</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（三）聘用无相应资格的人员从事监理业务或未按合同约定选派总监理工程师和专业监理工程师的；</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（四）未依照法律法规或工程建设强制性标准实施监理的；</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（五）未核查施工阶段的勘察及设计文件或未签发施工图的；</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（六）未审查供图计划、施工组织设计、检测方案进行的；</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（七）未审核安全技术措施、专项施工方案、质量检测检验资料的；</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lastRenderedPageBreak/>
        <w:t>（八）隐瞒情况、拒绝提供材料或提供虚假材料的；</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（九）对虚报</w:t>
      </w:r>
      <w:proofErr w:type="gramStart"/>
      <w:r>
        <w:rPr>
          <w:rFonts w:ascii="仿宋" w:eastAsia="仿宋" w:hAnsi="仿宋" w:cs="仿宋" w:hint="eastAsia"/>
          <w:sz w:val="30"/>
          <w:szCs w:val="30"/>
        </w:rPr>
        <w:t>工程量未审核</w:t>
      </w:r>
      <w:proofErr w:type="gramEnd"/>
      <w:r>
        <w:rPr>
          <w:rFonts w:ascii="仿宋" w:eastAsia="仿宋" w:hAnsi="仿宋" w:cs="仿宋" w:hint="eastAsia"/>
          <w:sz w:val="30"/>
          <w:szCs w:val="30"/>
        </w:rPr>
        <w:t>，签发付款凭证的；</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（十）利用工作便利与项目法人、被监理单位以及建筑材料、建筑构配件和设备供应单位串通，谋取不正当利益的。</w:t>
      </w:r>
    </w:p>
    <w:p w:rsidR="00D63CBB" w:rsidRDefault="00D63CBB" w:rsidP="00D63CBB">
      <w:pPr>
        <w:ind w:firstLine="482"/>
        <w:rPr>
          <w:rFonts w:ascii="仿宋" w:eastAsia="仿宋" w:hAnsi="仿宋" w:cs="仿宋"/>
          <w:sz w:val="30"/>
          <w:szCs w:val="30"/>
        </w:rPr>
      </w:pPr>
      <w:r>
        <w:rPr>
          <w:rFonts w:ascii="仿宋" w:eastAsia="仿宋" w:hAnsi="仿宋" w:cs="仿宋" w:hint="eastAsia"/>
          <w:b/>
          <w:bCs/>
          <w:sz w:val="30"/>
          <w:szCs w:val="30"/>
        </w:rPr>
        <w:t>第二十七条</w:t>
      </w:r>
      <w:r>
        <w:rPr>
          <w:rFonts w:ascii="仿宋" w:eastAsia="仿宋" w:hAnsi="仿宋" w:cs="仿宋" w:hint="eastAsia"/>
          <w:sz w:val="30"/>
          <w:szCs w:val="30"/>
        </w:rPr>
        <w:t xml:space="preserve"> 监理单位有下列行为之一的，责令改正，处1万元以下罚款；情节严重的，计入不良行为记录1次，公开期1年：</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（一）平行检测结果不符合工程质量要求，未及时向项目法人报告的；</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（二）发出整改或停工等指令后，被监理单位拒不整改或者不停止施工，未及时向项目法人报告的；</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（三）移交的档案资料不完整，不及时的。</w:t>
      </w:r>
    </w:p>
    <w:p w:rsidR="00D63CBB" w:rsidRDefault="00D63CBB" w:rsidP="00D63CBB">
      <w:pPr>
        <w:ind w:firstLine="482"/>
        <w:rPr>
          <w:rFonts w:ascii="仿宋" w:eastAsia="仿宋" w:hAnsi="仿宋" w:cs="仿宋"/>
          <w:sz w:val="30"/>
          <w:szCs w:val="30"/>
        </w:rPr>
      </w:pPr>
      <w:r>
        <w:rPr>
          <w:rFonts w:ascii="仿宋" w:eastAsia="仿宋" w:hAnsi="仿宋" w:cs="仿宋" w:hint="eastAsia"/>
          <w:b/>
          <w:bCs/>
          <w:sz w:val="30"/>
          <w:szCs w:val="30"/>
        </w:rPr>
        <w:t>第二十八条</w:t>
      </w:r>
      <w:r>
        <w:rPr>
          <w:rFonts w:ascii="仿宋" w:eastAsia="仿宋" w:hAnsi="仿宋" w:cs="仿宋" w:hint="eastAsia"/>
          <w:sz w:val="30"/>
          <w:szCs w:val="30"/>
        </w:rPr>
        <w:t xml:space="preserve"> 监理单位承担咨询业务，</w:t>
      </w:r>
      <w:proofErr w:type="gramStart"/>
      <w:r>
        <w:rPr>
          <w:rFonts w:ascii="仿宋" w:eastAsia="仿宋" w:hAnsi="仿宋" w:cs="仿宋" w:hint="eastAsia"/>
          <w:sz w:val="30"/>
          <w:szCs w:val="30"/>
        </w:rPr>
        <w:t>因咨询</w:t>
      </w:r>
      <w:proofErr w:type="gramEnd"/>
      <w:r>
        <w:rPr>
          <w:rFonts w:ascii="仿宋" w:eastAsia="仿宋" w:hAnsi="仿宋" w:cs="仿宋" w:hint="eastAsia"/>
          <w:sz w:val="30"/>
          <w:szCs w:val="30"/>
        </w:rPr>
        <w:t>服务成果质量导致损失的，责令改正，承担连带责任，视情节严重程度，计入不良行为记录1次，公开期1年以上3年以下。</w:t>
      </w:r>
    </w:p>
    <w:p w:rsidR="00D63CBB" w:rsidRDefault="00D63CBB" w:rsidP="00D63CBB">
      <w:pPr>
        <w:ind w:firstLine="482"/>
        <w:rPr>
          <w:rFonts w:ascii="仿宋" w:eastAsia="仿宋" w:hAnsi="仿宋" w:cs="仿宋"/>
          <w:sz w:val="30"/>
          <w:szCs w:val="30"/>
        </w:rPr>
      </w:pPr>
      <w:r>
        <w:rPr>
          <w:rFonts w:ascii="仿宋" w:eastAsia="仿宋" w:hAnsi="仿宋" w:cs="仿宋" w:hint="eastAsia"/>
          <w:b/>
          <w:bCs/>
          <w:sz w:val="30"/>
          <w:szCs w:val="30"/>
        </w:rPr>
        <w:t>第二十九条</w:t>
      </w:r>
      <w:r>
        <w:rPr>
          <w:rFonts w:ascii="仿宋" w:eastAsia="仿宋" w:hAnsi="仿宋" w:cs="仿宋" w:hint="eastAsia"/>
          <w:sz w:val="30"/>
          <w:szCs w:val="30"/>
        </w:rPr>
        <w:t xml:space="preserve"> 监理人员从事水利工程建设监理活动，有下列行为之一的，</w:t>
      </w:r>
      <w:r>
        <w:rPr>
          <w:rFonts w:ascii="仿宋" w:eastAsia="仿宋" w:hAnsi="仿宋" w:cs="仿宋"/>
          <w:sz w:val="30"/>
          <w:szCs w:val="30"/>
        </w:rPr>
        <w:t>依照《建设工程质量管理条例》第</w:t>
      </w:r>
      <w:r>
        <w:rPr>
          <w:rFonts w:ascii="仿宋" w:eastAsia="仿宋" w:hAnsi="仿宋" w:cs="仿宋" w:hint="eastAsia"/>
          <w:sz w:val="30"/>
          <w:szCs w:val="30"/>
        </w:rPr>
        <w:t>七十二</w:t>
      </w:r>
      <w:r>
        <w:rPr>
          <w:rFonts w:ascii="仿宋" w:eastAsia="仿宋" w:hAnsi="仿宋" w:cs="仿宋"/>
          <w:sz w:val="30"/>
          <w:szCs w:val="30"/>
        </w:rPr>
        <w:t>条、第</w:t>
      </w:r>
      <w:r>
        <w:rPr>
          <w:rFonts w:ascii="仿宋" w:eastAsia="仿宋" w:hAnsi="仿宋" w:cs="仿宋" w:hint="eastAsia"/>
          <w:sz w:val="30"/>
          <w:szCs w:val="30"/>
        </w:rPr>
        <w:t>七十七</w:t>
      </w:r>
      <w:r>
        <w:rPr>
          <w:rFonts w:ascii="仿宋" w:eastAsia="仿宋" w:hAnsi="仿宋" w:cs="仿宋"/>
          <w:sz w:val="30"/>
          <w:szCs w:val="30"/>
        </w:rPr>
        <w:t>条</w:t>
      </w:r>
      <w:r>
        <w:rPr>
          <w:rFonts w:ascii="仿宋" w:eastAsia="仿宋" w:hAnsi="仿宋" w:cs="仿宋" w:hint="eastAsia"/>
          <w:sz w:val="30"/>
          <w:szCs w:val="30"/>
        </w:rPr>
        <w:t>或《建设工程安全生产管理条例》第五十七条、第五十八条</w:t>
      </w:r>
      <w:r>
        <w:rPr>
          <w:rFonts w:ascii="仿宋" w:eastAsia="仿宋" w:hAnsi="仿宋" w:cs="仿宋"/>
          <w:sz w:val="30"/>
          <w:szCs w:val="30"/>
        </w:rPr>
        <w:t>处罚</w:t>
      </w:r>
      <w:r>
        <w:rPr>
          <w:rFonts w:ascii="仿宋" w:eastAsia="仿宋" w:hAnsi="仿宋" w:cs="仿宋" w:hint="eastAsia"/>
          <w:sz w:val="30"/>
          <w:szCs w:val="30"/>
        </w:rPr>
        <w:t>；有违法所得的，予以追缴：</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因监理人员未执行法律、法规和工程建设强制性标准造成质量事故的；</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因监理人员未执行法律、法规和工程建设强制性标准造成安全事故的。</w:t>
      </w:r>
    </w:p>
    <w:p w:rsidR="00D63CBB" w:rsidRDefault="00D63CBB" w:rsidP="00D63CBB">
      <w:pPr>
        <w:ind w:firstLine="482"/>
        <w:rPr>
          <w:rFonts w:ascii="仿宋" w:eastAsia="仿宋" w:hAnsi="仿宋" w:cs="仿宋"/>
          <w:sz w:val="30"/>
          <w:szCs w:val="30"/>
        </w:rPr>
      </w:pPr>
      <w:r>
        <w:rPr>
          <w:rFonts w:ascii="仿宋" w:eastAsia="仿宋" w:hAnsi="仿宋" w:cs="仿宋" w:hint="eastAsia"/>
          <w:b/>
          <w:bCs/>
          <w:sz w:val="30"/>
          <w:szCs w:val="30"/>
        </w:rPr>
        <w:lastRenderedPageBreak/>
        <w:t>第三十条</w:t>
      </w:r>
      <w:r>
        <w:rPr>
          <w:rFonts w:ascii="仿宋" w:eastAsia="仿宋" w:hAnsi="仿宋" w:cs="仿宋" w:hint="eastAsia"/>
          <w:sz w:val="30"/>
          <w:szCs w:val="30"/>
        </w:rPr>
        <w:t xml:space="preserve"> 监理人员从事水利工程建设监理活动，有下列行为之一的，责令改正，给予警告；其中，违规情节严重的，处2万元以下罚款，建议注销责任人执业资格证书，2年内不得参加水利工程专业监理工程师执业资格考试，无资格证书的责任人计入不良行为记录，公告期2年，且2年内不得参加水利工程专业监理工程师执业资格考试；有违法所得的，予以追缴；构成犯罪的，依法追究刑事责任。</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（一）未履行合同约定的监理职责、弄虚作假、降低工程质量或安全标准的；</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（二）与被监理单位以及原材料、中间产品、构部件和设备供应单位串通，谋取不正当利益的；</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（三）利用执（从）业上的便利，索取或者收受被监理单位以及原材料、中间产品、构部件和设备供应单位财物的；</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（四）非法泄露执（从）业中应保守的秘密的。</w:t>
      </w:r>
    </w:p>
    <w:p w:rsidR="00D63CBB" w:rsidRDefault="00D63CBB" w:rsidP="00D63CBB">
      <w:pPr>
        <w:ind w:firstLine="482"/>
        <w:rPr>
          <w:rFonts w:ascii="仿宋" w:eastAsia="仿宋" w:hAnsi="仿宋" w:cs="仿宋"/>
          <w:sz w:val="30"/>
          <w:szCs w:val="30"/>
        </w:rPr>
      </w:pPr>
      <w:r>
        <w:rPr>
          <w:rFonts w:ascii="仿宋" w:eastAsia="仿宋" w:hAnsi="仿宋" w:cs="仿宋" w:hint="eastAsia"/>
          <w:b/>
          <w:bCs/>
          <w:sz w:val="30"/>
          <w:szCs w:val="30"/>
        </w:rPr>
        <w:t>第三十一条</w:t>
      </w:r>
      <w:r>
        <w:rPr>
          <w:rFonts w:ascii="仿宋" w:eastAsia="仿宋" w:hAnsi="仿宋" w:cs="仿宋" w:hint="eastAsia"/>
          <w:sz w:val="30"/>
          <w:szCs w:val="30"/>
        </w:rPr>
        <w:t xml:space="preserve"> 项目法人及其工作人员有下列行为之一的，责令改正，处2万元以下罚款；通报批评；情节严重的，建议对相关责任人予以记过、降职或免职等行政处分；有违法所得的，予以追缴，并处违法所得3倍以下且不超过3万元罚款；构成犯罪的，依法追究有关责任人员的刑事责任：</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（一）迫使监理单位以低于成本价竞标的；</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（二）干扰监理单位正常开展监理工作的或未响应监理提出的建议，造成质量安全事故的；</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lastRenderedPageBreak/>
        <w:t>（三）与监理单位或监理人员串通，弄虚作假、降低工程质量或安全标准的；</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（四）索取、收受监理单位贿赂、财物、回扣或者其他不正当利益的。</w:t>
      </w:r>
    </w:p>
    <w:p w:rsidR="00D63CBB" w:rsidRDefault="00D63CBB" w:rsidP="00D63CBB">
      <w:pPr>
        <w:ind w:firstLine="482"/>
        <w:rPr>
          <w:rFonts w:ascii="仿宋" w:eastAsia="仿宋" w:hAnsi="仿宋" w:cs="仿宋"/>
          <w:sz w:val="30"/>
          <w:szCs w:val="30"/>
        </w:rPr>
      </w:pPr>
      <w:r>
        <w:rPr>
          <w:rFonts w:ascii="仿宋" w:eastAsia="仿宋" w:hAnsi="仿宋" w:cs="仿宋" w:hint="eastAsia"/>
          <w:b/>
          <w:bCs/>
          <w:sz w:val="30"/>
          <w:szCs w:val="30"/>
        </w:rPr>
        <w:t>第三十二条</w:t>
      </w:r>
      <w:r>
        <w:rPr>
          <w:rFonts w:ascii="仿宋" w:eastAsia="仿宋" w:hAnsi="仿宋" w:cs="仿宋" w:hint="eastAsia"/>
          <w:sz w:val="30"/>
          <w:szCs w:val="30"/>
        </w:rPr>
        <w:t xml:space="preserve"> 项目法人有下列行为之一的，责令改正，处1万元以下罚款；通报批评；情节严重的，建议对相关责任人予以相应处分；造成损失的，应依法承担相应赔偿责任：</w:t>
      </w:r>
    </w:p>
    <w:p w:rsidR="00D63CBB" w:rsidRDefault="00D63CBB" w:rsidP="00D63CBB">
      <w:pPr>
        <w:ind w:firstLine="482"/>
        <w:rPr>
          <w:rFonts w:ascii="仿宋" w:eastAsia="仿宋" w:hAnsi="仿宋" w:cs="仿宋"/>
          <w:sz w:val="30"/>
          <w:szCs w:val="30"/>
        </w:rPr>
      </w:pPr>
      <w:r>
        <w:rPr>
          <w:rFonts w:ascii="仿宋" w:eastAsia="仿宋" w:hAnsi="仿宋" w:cs="仿宋" w:hint="eastAsia"/>
          <w:sz w:val="30"/>
          <w:szCs w:val="30"/>
        </w:rPr>
        <w:t>（一）连续两个月未对监理活动进行检查的；</w:t>
      </w:r>
    </w:p>
    <w:p w:rsidR="00D63CBB" w:rsidRDefault="008E3F2C" w:rsidP="00D63CBB">
      <w:pPr>
        <w:ind w:firstLine="482"/>
        <w:rPr>
          <w:rFonts w:ascii="仿宋" w:eastAsia="仿宋" w:hAnsi="仿宋" w:cs="仿宋"/>
          <w:sz w:val="30"/>
          <w:szCs w:val="30"/>
        </w:rPr>
      </w:pPr>
      <w:r>
        <w:rPr>
          <w:rFonts w:ascii="仿宋" w:eastAsia="仿宋" w:hAnsi="仿宋" w:cs="仿宋" w:hint="eastAsia"/>
          <w:sz w:val="30"/>
          <w:szCs w:val="30"/>
        </w:rPr>
        <w:t>（二）</w:t>
      </w:r>
      <w:bookmarkStart w:id="0" w:name="_GoBack"/>
      <w:bookmarkEnd w:id="0"/>
      <w:r w:rsidR="00D63CBB">
        <w:rPr>
          <w:rFonts w:ascii="仿宋" w:eastAsia="仿宋" w:hAnsi="仿宋" w:cs="仿宋" w:hint="eastAsia"/>
          <w:sz w:val="30"/>
          <w:szCs w:val="30"/>
        </w:rPr>
        <w:t>无故拖欠支付监理服务费用的。</w:t>
      </w:r>
    </w:p>
    <w:p w:rsidR="00D63CBB" w:rsidRDefault="00D63CBB" w:rsidP="00D63CBB">
      <w:pPr>
        <w:ind w:firstLine="482"/>
        <w:rPr>
          <w:rFonts w:ascii="仿宋" w:eastAsia="仿宋" w:hAnsi="仿宋" w:cs="仿宋"/>
          <w:sz w:val="30"/>
          <w:szCs w:val="30"/>
        </w:rPr>
      </w:pPr>
      <w:r>
        <w:rPr>
          <w:rFonts w:ascii="仿宋" w:eastAsia="仿宋" w:hAnsi="仿宋" w:cs="仿宋" w:hint="eastAsia"/>
          <w:b/>
          <w:bCs/>
          <w:sz w:val="30"/>
          <w:szCs w:val="30"/>
        </w:rPr>
        <w:t>第三十三条</w:t>
      </w:r>
      <w:r>
        <w:rPr>
          <w:rFonts w:ascii="仿宋" w:eastAsia="仿宋" w:hAnsi="仿宋" w:cs="仿宋" w:hint="eastAsia"/>
          <w:sz w:val="30"/>
          <w:szCs w:val="30"/>
        </w:rPr>
        <w:t xml:space="preserve"> 被监理单位拒绝接受监理指令的，责令改正，处2万元以下罚款；情节严重的，计入不良行为记录1次，公告期1年以上3年以下；造成损失的，依法承担赔偿责任。</w:t>
      </w:r>
    </w:p>
    <w:p w:rsidR="00D63CBB" w:rsidRDefault="00D63CBB" w:rsidP="00D63CBB">
      <w:pPr>
        <w:ind w:firstLine="482"/>
        <w:rPr>
          <w:rFonts w:ascii="仿宋" w:eastAsia="仿宋" w:hAnsi="仿宋" w:cs="仿宋"/>
          <w:sz w:val="30"/>
          <w:szCs w:val="30"/>
        </w:rPr>
      </w:pPr>
      <w:r>
        <w:rPr>
          <w:rFonts w:ascii="仿宋" w:eastAsia="仿宋" w:hAnsi="仿宋" w:cs="仿宋" w:hint="eastAsia"/>
          <w:b/>
          <w:bCs/>
          <w:sz w:val="30"/>
          <w:szCs w:val="30"/>
        </w:rPr>
        <w:t>第三十四条</w:t>
      </w:r>
      <w:r>
        <w:rPr>
          <w:rFonts w:ascii="仿宋" w:eastAsia="仿宋" w:hAnsi="仿宋" w:cs="仿宋" w:hint="eastAsia"/>
          <w:sz w:val="30"/>
          <w:szCs w:val="30"/>
        </w:rPr>
        <w:t xml:space="preserve"> 水行政主管部门、流域管理机构的工作人员在工程监理活动的监督管理中玩忽职守、滥用职权、徇私舞弊的，依法给予处分；构成犯罪的，依法追究刑事责任。</w:t>
      </w:r>
    </w:p>
    <w:p w:rsidR="00D63CBB" w:rsidRDefault="00D63CBB" w:rsidP="00D63CBB">
      <w:pPr>
        <w:ind w:firstLine="482"/>
        <w:rPr>
          <w:rFonts w:ascii="仿宋" w:eastAsia="仿宋" w:hAnsi="仿宋" w:cs="仿宋"/>
          <w:sz w:val="30"/>
          <w:szCs w:val="30"/>
        </w:rPr>
      </w:pPr>
      <w:r>
        <w:rPr>
          <w:rFonts w:ascii="仿宋" w:eastAsia="仿宋" w:hAnsi="仿宋" w:cs="仿宋" w:hint="eastAsia"/>
          <w:b/>
          <w:bCs/>
          <w:sz w:val="30"/>
          <w:szCs w:val="30"/>
        </w:rPr>
        <w:t>第三十五条</w:t>
      </w:r>
      <w:r>
        <w:rPr>
          <w:rFonts w:ascii="仿宋" w:eastAsia="仿宋" w:hAnsi="仿宋" w:cs="仿宋" w:hint="eastAsia"/>
          <w:sz w:val="30"/>
          <w:szCs w:val="30"/>
        </w:rPr>
        <w:t xml:space="preserve"> 吊销或降低监理单位资质等级证书由</w:t>
      </w:r>
      <w:r>
        <w:rPr>
          <w:rFonts w:ascii="仿宋" w:eastAsia="仿宋" w:hAnsi="仿宋" w:cs="仿宋"/>
          <w:sz w:val="30"/>
          <w:szCs w:val="30"/>
        </w:rPr>
        <w:t>水利部</w:t>
      </w:r>
      <w:r>
        <w:rPr>
          <w:rFonts w:ascii="仿宋" w:eastAsia="仿宋" w:hAnsi="仿宋" w:cs="仿宋" w:hint="eastAsia"/>
          <w:sz w:val="30"/>
          <w:szCs w:val="30"/>
        </w:rPr>
        <w:t>决定；注销水利工程建设监理执业资格证书由水行政主管部门向</w:t>
      </w:r>
      <w:proofErr w:type="gramStart"/>
      <w:r>
        <w:rPr>
          <w:rFonts w:ascii="仿宋" w:eastAsia="仿宋" w:hAnsi="仿宋" w:cs="仿宋" w:hint="eastAsia"/>
          <w:sz w:val="30"/>
          <w:szCs w:val="30"/>
        </w:rPr>
        <w:t>人社部门</w:t>
      </w:r>
      <w:proofErr w:type="gramEnd"/>
      <w:r>
        <w:rPr>
          <w:rFonts w:ascii="仿宋" w:eastAsia="仿宋" w:hAnsi="仿宋" w:cs="仿宋" w:hint="eastAsia"/>
          <w:sz w:val="30"/>
          <w:szCs w:val="30"/>
        </w:rPr>
        <w:t>提出建议；其他行政处罚，由有关水行政主管部门依照法定职权决定或提出建议。</w:t>
      </w:r>
    </w:p>
    <w:p w:rsidR="00D63CBB" w:rsidRDefault="00D63CBB" w:rsidP="00D63CBB">
      <w:pPr>
        <w:pStyle w:val="1"/>
        <w:rPr>
          <w:rFonts w:ascii="华文中宋" w:eastAsia="华文中宋" w:hAnsi="华文中宋" w:cs="华文中宋"/>
          <w:szCs w:val="30"/>
        </w:rPr>
      </w:pPr>
      <w:r>
        <w:rPr>
          <w:rFonts w:ascii="华文中宋" w:eastAsia="华文中宋" w:hAnsi="华文中宋" w:cs="华文中宋" w:hint="eastAsia"/>
          <w:szCs w:val="30"/>
        </w:rPr>
        <w:t>第七章  附则</w:t>
      </w:r>
    </w:p>
    <w:p w:rsidR="00D63CBB" w:rsidRDefault="00D63CBB" w:rsidP="00D63CBB">
      <w:pPr>
        <w:ind w:firstLine="482"/>
        <w:rPr>
          <w:rFonts w:ascii="仿宋" w:eastAsia="仿宋" w:hAnsi="仿宋" w:cs="仿宋"/>
          <w:sz w:val="30"/>
          <w:szCs w:val="30"/>
        </w:rPr>
      </w:pPr>
      <w:r>
        <w:rPr>
          <w:rFonts w:ascii="仿宋" w:eastAsia="仿宋" w:hAnsi="仿宋" w:cs="仿宋" w:hint="eastAsia"/>
          <w:b/>
          <w:bCs/>
          <w:sz w:val="30"/>
          <w:szCs w:val="30"/>
        </w:rPr>
        <w:t>第三十</w:t>
      </w:r>
      <w:r>
        <w:rPr>
          <w:rFonts w:ascii="仿宋" w:eastAsia="仿宋" w:hAnsi="仿宋" w:cs="仿宋"/>
          <w:b/>
          <w:bCs/>
          <w:sz w:val="30"/>
          <w:szCs w:val="30"/>
        </w:rPr>
        <w:t>六</w:t>
      </w:r>
      <w:r>
        <w:rPr>
          <w:rFonts w:ascii="仿宋" w:eastAsia="仿宋" w:hAnsi="仿宋" w:cs="仿宋" w:hint="eastAsia"/>
          <w:b/>
          <w:bCs/>
          <w:sz w:val="30"/>
          <w:szCs w:val="30"/>
        </w:rPr>
        <w:t>条</w:t>
      </w:r>
      <w:r>
        <w:rPr>
          <w:rFonts w:ascii="仿宋" w:eastAsia="仿宋" w:hAnsi="仿宋" w:cs="仿宋" w:hint="eastAsia"/>
          <w:sz w:val="30"/>
          <w:szCs w:val="30"/>
        </w:rPr>
        <w:t xml:space="preserve"> 本规定由水利部负责解释。</w:t>
      </w:r>
    </w:p>
    <w:p w:rsidR="00D63CBB" w:rsidRDefault="00D63CBB" w:rsidP="00D63CBB">
      <w:pPr>
        <w:ind w:firstLine="480"/>
        <w:rPr>
          <w:rFonts w:ascii="仿宋" w:eastAsia="仿宋" w:hAnsi="仿宋" w:cs="仿宋"/>
          <w:sz w:val="30"/>
          <w:szCs w:val="30"/>
        </w:rPr>
      </w:pPr>
      <w:r>
        <w:rPr>
          <w:rFonts w:ascii="仿宋" w:eastAsia="仿宋" w:hAnsi="仿宋" w:cs="仿宋" w:hint="eastAsia"/>
          <w:b/>
          <w:bCs/>
          <w:sz w:val="30"/>
          <w:szCs w:val="30"/>
        </w:rPr>
        <w:lastRenderedPageBreak/>
        <w:t>第三十</w:t>
      </w:r>
      <w:r>
        <w:rPr>
          <w:rFonts w:ascii="仿宋" w:eastAsia="仿宋" w:hAnsi="仿宋" w:cs="仿宋"/>
          <w:b/>
          <w:bCs/>
          <w:sz w:val="30"/>
          <w:szCs w:val="30"/>
        </w:rPr>
        <w:t>七</w:t>
      </w:r>
      <w:r>
        <w:rPr>
          <w:rFonts w:ascii="仿宋" w:eastAsia="仿宋" w:hAnsi="仿宋" w:cs="仿宋" w:hint="eastAsia"/>
          <w:b/>
          <w:bCs/>
          <w:sz w:val="30"/>
          <w:szCs w:val="30"/>
        </w:rPr>
        <w:t>条</w:t>
      </w:r>
      <w:r>
        <w:rPr>
          <w:rFonts w:ascii="仿宋" w:eastAsia="仿宋" w:hAnsi="仿宋" w:cs="仿宋" w:hint="eastAsia"/>
          <w:sz w:val="30"/>
          <w:szCs w:val="30"/>
        </w:rPr>
        <w:t xml:space="preserve"> 本规定所称被监理单位是指承担水利工程建设任务的勘察设计、施工、质量检测等单位。</w:t>
      </w:r>
    </w:p>
    <w:p w:rsidR="00D63CBB" w:rsidRDefault="00D63CBB" w:rsidP="00D63CBB">
      <w:pPr>
        <w:ind w:firstLine="482"/>
        <w:rPr>
          <w:rFonts w:ascii="仿宋" w:eastAsia="仿宋" w:hAnsi="仿宋" w:cs="仿宋"/>
          <w:sz w:val="30"/>
          <w:szCs w:val="30"/>
        </w:rPr>
      </w:pPr>
      <w:r>
        <w:rPr>
          <w:rFonts w:ascii="仿宋" w:eastAsia="仿宋" w:hAnsi="仿宋" w:cs="仿宋" w:hint="eastAsia"/>
          <w:b/>
          <w:bCs/>
          <w:sz w:val="30"/>
          <w:szCs w:val="30"/>
        </w:rPr>
        <w:t>第三十</w:t>
      </w:r>
      <w:r>
        <w:rPr>
          <w:rFonts w:ascii="仿宋" w:eastAsia="仿宋" w:hAnsi="仿宋" w:cs="仿宋"/>
          <w:b/>
          <w:bCs/>
          <w:sz w:val="30"/>
          <w:szCs w:val="30"/>
        </w:rPr>
        <w:t>八</w:t>
      </w:r>
      <w:r>
        <w:rPr>
          <w:rFonts w:ascii="仿宋" w:eastAsia="仿宋" w:hAnsi="仿宋" w:cs="仿宋" w:hint="eastAsia"/>
          <w:b/>
          <w:bCs/>
          <w:sz w:val="30"/>
          <w:szCs w:val="30"/>
        </w:rPr>
        <w:t>条</w:t>
      </w:r>
      <w:r>
        <w:rPr>
          <w:rFonts w:ascii="仿宋" w:eastAsia="仿宋" w:hAnsi="仿宋" w:cs="仿宋" w:hint="eastAsia"/>
          <w:sz w:val="30"/>
          <w:szCs w:val="30"/>
        </w:rPr>
        <w:t xml:space="preserve"> 监理单位分立、合并、改制、转让的，由继承其监理业绩的单位承担相应的监理责任。</w:t>
      </w:r>
    </w:p>
    <w:p w:rsidR="00D63CBB" w:rsidRDefault="00D63CBB" w:rsidP="00D63CBB">
      <w:pPr>
        <w:ind w:firstLine="482"/>
        <w:rPr>
          <w:rFonts w:ascii="仿宋" w:eastAsia="仿宋" w:hAnsi="仿宋" w:cs="仿宋"/>
          <w:sz w:val="30"/>
          <w:szCs w:val="30"/>
        </w:rPr>
      </w:pPr>
      <w:r>
        <w:rPr>
          <w:rFonts w:ascii="仿宋" w:eastAsia="仿宋" w:hAnsi="仿宋" w:cs="仿宋" w:hint="eastAsia"/>
          <w:b/>
          <w:bCs/>
          <w:sz w:val="30"/>
          <w:szCs w:val="30"/>
        </w:rPr>
        <w:t>第</w:t>
      </w:r>
      <w:r>
        <w:rPr>
          <w:rFonts w:ascii="仿宋" w:eastAsia="仿宋" w:hAnsi="仿宋" w:cs="仿宋"/>
          <w:b/>
          <w:bCs/>
          <w:sz w:val="30"/>
          <w:szCs w:val="30"/>
        </w:rPr>
        <w:t>三十九</w:t>
      </w:r>
      <w:r>
        <w:rPr>
          <w:rFonts w:ascii="仿宋" w:eastAsia="仿宋" w:hAnsi="仿宋" w:cs="仿宋" w:hint="eastAsia"/>
          <w:b/>
          <w:bCs/>
          <w:sz w:val="30"/>
          <w:szCs w:val="30"/>
        </w:rPr>
        <w:t>条</w:t>
      </w:r>
      <w:r>
        <w:rPr>
          <w:rFonts w:ascii="仿宋" w:eastAsia="仿宋" w:hAnsi="仿宋" w:cs="仿宋" w:hint="eastAsia"/>
          <w:sz w:val="30"/>
          <w:szCs w:val="30"/>
        </w:rPr>
        <w:t xml:space="preserve"> 《水利工程建设监理规范》和《水利工程建设监理合同示范文本》，由水利部另行制定。</w:t>
      </w:r>
    </w:p>
    <w:p w:rsidR="00D63CBB" w:rsidRDefault="00D63CBB" w:rsidP="00D63CBB">
      <w:pPr>
        <w:ind w:firstLine="482"/>
        <w:rPr>
          <w:rFonts w:ascii="仿宋" w:eastAsia="仿宋" w:hAnsi="仿宋" w:cs="仿宋"/>
          <w:sz w:val="30"/>
          <w:szCs w:val="30"/>
        </w:rPr>
      </w:pPr>
      <w:r>
        <w:rPr>
          <w:rFonts w:ascii="仿宋" w:eastAsia="仿宋" w:hAnsi="仿宋" w:cs="仿宋" w:hint="eastAsia"/>
          <w:b/>
          <w:bCs/>
          <w:sz w:val="30"/>
          <w:szCs w:val="30"/>
        </w:rPr>
        <w:t>第</w:t>
      </w:r>
      <w:r>
        <w:rPr>
          <w:rFonts w:ascii="仿宋" w:eastAsia="仿宋" w:hAnsi="仿宋" w:cs="仿宋"/>
          <w:b/>
          <w:bCs/>
          <w:sz w:val="30"/>
          <w:szCs w:val="30"/>
        </w:rPr>
        <w:t>四十</w:t>
      </w:r>
      <w:r>
        <w:rPr>
          <w:rFonts w:ascii="仿宋" w:eastAsia="仿宋" w:hAnsi="仿宋" w:cs="仿宋" w:hint="eastAsia"/>
          <w:b/>
          <w:bCs/>
          <w:sz w:val="30"/>
          <w:szCs w:val="30"/>
        </w:rPr>
        <w:t>条</w:t>
      </w:r>
      <w:r>
        <w:rPr>
          <w:rFonts w:ascii="仿宋" w:eastAsia="仿宋" w:hAnsi="仿宋" w:cs="仿宋"/>
          <w:sz w:val="30"/>
          <w:szCs w:val="30"/>
        </w:rPr>
        <w:t xml:space="preserve"> </w:t>
      </w:r>
      <w:r>
        <w:rPr>
          <w:rFonts w:ascii="仿宋" w:eastAsia="仿宋" w:hAnsi="仿宋" w:cs="仿宋" w:hint="eastAsia"/>
          <w:sz w:val="30"/>
          <w:szCs w:val="30"/>
        </w:rPr>
        <w:t>本规定自2020年？月？日起施行。《水利工程建设监理规定》（2006年12月18日发布、2017年12月22日修正的水利部令第28号）同时废止。</w:t>
      </w:r>
    </w:p>
    <w:p w:rsidR="00D63CBB" w:rsidRDefault="00D63CBB" w:rsidP="00D63CBB">
      <w:pPr>
        <w:pStyle w:val="NormalIndent1"/>
        <w:spacing w:line="620" w:lineRule="exact"/>
        <w:ind w:firstLine="420"/>
      </w:pPr>
    </w:p>
    <w:p w:rsidR="007E0F84" w:rsidRPr="00D63CBB" w:rsidRDefault="007E0F84" w:rsidP="00D63CBB"/>
    <w:sectPr w:rsidR="007E0F84" w:rsidRPr="00D63CBB">
      <w:footerReference w:type="default" r:id="rId7"/>
      <w:pgSz w:w="11906" w:h="16838"/>
      <w:pgMar w:top="1440" w:right="1701" w:bottom="1440"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D5F" w:rsidRDefault="00E57D5F">
      <w:r>
        <w:separator/>
      </w:r>
    </w:p>
  </w:endnote>
  <w:endnote w:type="continuationSeparator" w:id="0">
    <w:p w:rsidR="00E57D5F" w:rsidRDefault="00E5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F84" w:rsidRDefault="007E0F8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D5F" w:rsidRDefault="00E57D5F">
      <w:r>
        <w:separator/>
      </w:r>
    </w:p>
  </w:footnote>
  <w:footnote w:type="continuationSeparator" w:id="0">
    <w:p w:rsidR="00E57D5F" w:rsidRDefault="00E57D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037122"/>
    <w:rsid w:val="00666FF4"/>
    <w:rsid w:val="007E0F84"/>
    <w:rsid w:val="008E3F2C"/>
    <w:rsid w:val="009A12DB"/>
    <w:rsid w:val="00A24F5F"/>
    <w:rsid w:val="00A366E5"/>
    <w:rsid w:val="00D63CBB"/>
    <w:rsid w:val="00E4082B"/>
    <w:rsid w:val="00E57D5F"/>
    <w:rsid w:val="0B037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7F1BA6-07C1-4B48-A9EC-2EB1D63D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NormalIndent1"/>
    <w:qFormat/>
    <w:pPr>
      <w:widowControl w:val="0"/>
      <w:jc w:val="both"/>
    </w:pPr>
    <w:rPr>
      <w:kern w:val="2"/>
      <w:sz w:val="21"/>
      <w:szCs w:val="24"/>
    </w:rPr>
  </w:style>
  <w:style w:type="paragraph" w:styleId="1">
    <w:name w:val="heading 1"/>
    <w:basedOn w:val="a"/>
    <w:next w:val="a"/>
    <w:qFormat/>
    <w:pPr>
      <w:keepNext/>
      <w:keepLines/>
      <w:spacing w:before="340" w:after="330" w:line="578" w:lineRule="auto"/>
      <w:jc w:val="center"/>
      <w:outlineLvl w:val="0"/>
    </w:pPr>
    <w:rPr>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Indent1">
    <w:name w:val="Normal Indent1"/>
    <w:basedOn w:val="a"/>
    <w:qFormat/>
    <w:pPr>
      <w:spacing w:line="440" w:lineRule="exact"/>
      <w:ind w:firstLineChars="200" w:firstLine="480"/>
    </w:pPr>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Title"/>
    <w:basedOn w:val="a"/>
    <w:next w:val="a"/>
    <w:qFormat/>
    <w:pPr>
      <w:spacing w:before="240" w:after="60"/>
      <w:jc w:val="center"/>
      <w:outlineLvl w:val="0"/>
    </w:pPr>
    <w:rPr>
      <w:rFonts w:ascii="等线 Light" w:hAnsi="等线 Light" w:cs="宋体"/>
      <w:b/>
      <w:bCs/>
      <w:sz w:val="36"/>
      <w:szCs w:val="32"/>
    </w:rPr>
  </w:style>
  <w:style w:type="paragraph" w:styleId="a5">
    <w:name w:val="Balloon Text"/>
    <w:basedOn w:val="a"/>
    <w:link w:val="Char"/>
    <w:rsid w:val="00A366E5"/>
    <w:rPr>
      <w:sz w:val="18"/>
      <w:szCs w:val="18"/>
    </w:rPr>
  </w:style>
  <w:style w:type="character" w:customStyle="1" w:styleId="Char">
    <w:name w:val="批注框文本 Char"/>
    <w:basedOn w:val="a0"/>
    <w:link w:val="a5"/>
    <w:rsid w:val="00A366E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985</Words>
  <Characters>5619</Characters>
  <Application>Microsoft Office Word</Application>
  <DocSecurity>0</DocSecurity>
  <Lines>46</Lines>
  <Paragraphs>13</Paragraphs>
  <ScaleCrop>false</ScaleCrop>
  <Company/>
  <LinksUpToDate>false</LinksUpToDate>
  <CharactersWithSpaces>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赵建波</dc:creator>
  <cp:lastModifiedBy>W k</cp:lastModifiedBy>
  <cp:revision>6</cp:revision>
  <cp:lastPrinted>2020-10-19T02:33:00Z</cp:lastPrinted>
  <dcterms:created xsi:type="dcterms:W3CDTF">2020-10-15T08:40:00Z</dcterms:created>
  <dcterms:modified xsi:type="dcterms:W3CDTF">2020-10-23T06:29:00Z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